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F0" w:rsidRPr="00222CE4" w:rsidRDefault="00E67CF0" w:rsidP="00E67CF0">
      <w:pPr>
        <w:jc w:val="center"/>
        <w:rPr>
          <w:sz w:val="24"/>
          <w:szCs w:val="28"/>
        </w:rPr>
      </w:pPr>
      <w:r w:rsidRPr="00222CE4">
        <w:rPr>
          <w:sz w:val="24"/>
          <w:szCs w:val="28"/>
        </w:rPr>
        <w:t>Муниципальное</w:t>
      </w:r>
      <w:r w:rsidRPr="00222CE4">
        <w:rPr>
          <w:spacing w:val="-10"/>
          <w:sz w:val="24"/>
          <w:szCs w:val="28"/>
        </w:rPr>
        <w:t xml:space="preserve"> </w:t>
      </w:r>
      <w:r w:rsidRPr="00222CE4">
        <w:rPr>
          <w:sz w:val="24"/>
          <w:szCs w:val="28"/>
        </w:rPr>
        <w:t>бюджетное</w:t>
      </w:r>
      <w:r w:rsidRPr="00222CE4">
        <w:rPr>
          <w:spacing w:val="-9"/>
          <w:sz w:val="24"/>
          <w:szCs w:val="28"/>
        </w:rPr>
        <w:t xml:space="preserve"> </w:t>
      </w:r>
      <w:r w:rsidRPr="00222CE4">
        <w:rPr>
          <w:sz w:val="24"/>
          <w:szCs w:val="28"/>
        </w:rPr>
        <w:t>общеобразовательное</w:t>
      </w:r>
      <w:r w:rsidRPr="00222CE4">
        <w:rPr>
          <w:spacing w:val="-8"/>
          <w:sz w:val="24"/>
          <w:szCs w:val="28"/>
        </w:rPr>
        <w:t xml:space="preserve"> </w:t>
      </w:r>
      <w:r w:rsidRPr="00222CE4">
        <w:rPr>
          <w:sz w:val="24"/>
          <w:szCs w:val="28"/>
        </w:rPr>
        <w:t>учреждение</w:t>
      </w:r>
    </w:p>
    <w:p w:rsidR="00E67CF0" w:rsidRPr="00222CE4" w:rsidRDefault="00E67CF0" w:rsidP="00E67CF0">
      <w:pPr>
        <w:jc w:val="center"/>
        <w:rPr>
          <w:sz w:val="24"/>
          <w:szCs w:val="28"/>
        </w:rPr>
      </w:pPr>
      <w:r w:rsidRPr="00222CE4">
        <w:rPr>
          <w:sz w:val="24"/>
          <w:szCs w:val="28"/>
        </w:rPr>
        <w:t>«Николаевская  средняя общеобразовательн</w:t>
      </w:r>
      <w:r w:rsidR="00B05C80">
        <w:rPr>
          <w:sz w:val="24"/>
          <w:szCs w:val="28"/>
        </w:rPr>
        <w:t>ая школа</w:t>
      </w:r>
      <w:bookmarkStart w:id="0" w:name="_GoBack"/>
      <w:bookmarkEnd w:id="0"/>
      <w:r w:rsidRPr="00222CE4">
        <w:rPr>
          <w:sz w:val="24"/>
          <w:szCs w:val="28"/>
        </w:rPr>
        <w:t>»</w:t>
      </w:r>
    </w:p>
    <w:p w:rsidR="009F132C" w:rsidRPr="00222CE4" w:rsidRDefault="00222CE4">
      <w:pPr>
        <w:pStyle w:val="a3"/>
        <w:spacing w:before="0"/>
        <w:ind w:left="2880" w:right="3082" w:hanging="2"/>
        <w:jc w:val="center"/>
        <w:rPr>
          <w:b w:val="0"/>
          <w:sz w:val="24"/>
        </w:rPr>
      </w:pPr>
      <w:r w:rsidRPr="00222CE4">
        <w:rPr>
          <w:b w:val="0"/>
          <w:sz w:val="24"/>
        </w:rPr>
        <w:t>Аннотации к рабочим программам по предметам учебного плана основной</w:t>
      </w:r>
      <w:r w:rsidRPr="00222CE4">
        <w:rPr>
          <w:b w:val="0"/>
          <w:spacing w:val="-13"/>
          <w:sz w:val="24"/>
        </w:rPr>
        <w:t xml:space="preserve"> </w:t>
      </w:r>
      <w:r w:rsidRPr="00222CE4">
        <w:rPr>
          <w:b w:val="0"/>
          <w:sz w:val="24"/>
        </w:rPr>
        <w:t>образовательной</w:t>
      </w:r>
      <w:r w:rsidRPr="00222CE4">
        <w:rPr>
          <w:b w:val="0"/>
          <w:spacing w:val="-12"/>
          <w:sz w:val="24"/>
        </w:rPr>
        <w:t xml:space="preserve"> </w:t>
      </w:r>
      <w:r w:rsidRPr="00222CE4">
        <w:rPr>
          <w:b w:val="0"/>
          <w:sz w:val="24"/>
        </w:rPr>
        <w:t>программы</w:t>
      </w:r>
      <w:r w:rsidRPr="00222CE4">
        <w:rPr>
          <w:b w:val="0"/>
          <w:spacing w:val="-13"/>
          <w:sz w:val="24"/>
        </w:rPr>
        <w:t xml:space="preserve"> </w:t>
      </w:r>
      <w:r w:rsidRPr="00222CE4">
        <w:rPr>
          <w:b w:val="0"/>
          <w:sz w:val="24"/>
        </w:rPr>
        <w:t>основного</w:t>
      </w:r>
      <w:r w:rsidRPr="00222CE4">
        <w:rPr>
          <w:b w:val="0"/>
          <w:spacing w:val="-11"/>
          <w:sz w:val="24"/>
        </w:rPr>
        <w:t xml:space="preserve"> </w:t>
      </w:r>
      <w:r w:rsidRPr="00222CE4">
        <w:rPr>
          <w:b w:val="0"/>
          <w:sz w:val="24"/>
        </w:rPr>
        <w:t>общего</w:t>
      </w:r>
      <w:r w:rsidRPr="00222CE4">
        <w:rPr>
          <w:b w:val="0"/>
          <w:spacing w:val="-11"/>
          <w:sz w:val="24"/>
        </w:rPr>
        <w:t xml:space="preserve"> </w:t>
      </w:r>
      <w:r w:rsidRPr="00222CE4">
        <w:rPr>
          <w:b w:val="0"/>
          <w:sz w:val="24"/>
        </w:rPr>
        <w:t>образования (5–9 классы)</w:t>
      </w:r>
    </w:p>
    <w:p w:rsidR="009F132C" w:rsidRPr="00222CE4" w:rsidRDefault="00222CE4">
      <w:pPr>
        <w:pStyle w:val="a3"/>
        <w:spacing w:before="1" w:after="3"/>
        <w:ind w:left="2406" w:right="2606"/>
        <w:jc w:val="center"/>
        <w:rPr>
          <w:b w:val="0"/>
          <w:sz w:val="24"/>
        </w:rPr>
      </w:pPr>
      <w:r w:rsidRPr="00222CE4">
        <w:rPr>
          <w:b w:val="0"/>
          <w:sz w:val="24"/>
        </w:rPr>
        <w:t>2024</w:t>
      </w:r>
      <w:r w:rsidRPr="00222CE4">
        <w:rPr>
          <w:b w:val="0"/>
          <w:spacing w:val="-8"/>
          <w:sz w:val="24"/>
        </w:rPr>
        <w:t xml:space="preserve"> </w:t>
      </w:r>
      <w:r w:rsidRPr="00222CE4">
        <w:rPr>
          <w:b w:val="0"/>
          <w:sz w:val="24"/>
        </w:rPr>
        <w:t>–</w:t>
      </w:r>
      <w:r w:rsidRPr="00222CE4">
        <w:rPr>
          <w:b w:val="0"/>
          <w:spacing w:val="-5"/>
          <w:sz w:val="24"/>
        </w:rPr>
        <w:t xml:space="preserve"> </w:t>
      </w:r>
      <w:r w:rsidRPr="00222CE4">
        <w:rPr>
          <w:b w:val="0"/>
          <w:sz w:val="24"/>
        </w:rPr>
        <w:t>2025</w:t>
      </w:r>
      <w:r w:rsidRPr="00222CE4">
        <w:rPr>
          <w:b w:val="0"/>
          <w:spacing w:val="-7"/>
          <w:sz w:val="24"/>
        </w:rPr>
        <w:t xml:space="preserve"> </w:t>
      </w:r>
      <w:r w:rsidRPr="00222CE4">
        <w:rPr>
          <w:b w:val="0"/>
          <w:sz w:val="24"/>
        </w:rPr>
        <w:t>учебный</w:t>
      </w:r>
      <w:r w:rsidRPr="00222CE4">
        <w:rPr>
          <w:b w:val="0"/>
          <w:spacing w:val="-6"/>
          <w:sz w:val="24"/>
        </w:rPr>
        <w:t xml:space="preserve"> </w:t>
      </w:r>
      <w:r w:rsidRPr="00222CE4">
        <w:rPr>
          <w:b w:val="0"/>
          <w:spacing w:val="-5"/>
          <w:sz w:val="24"/>
        </w:rPr>
        <w:t>год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11882"/>
      </w:tblGrid>
      <w:tr w:rsidR="009F132C" w:rsidRPr="009863CC">
        <w:trPr>
          <w:trHeight w:val="681"/>
        </w:trPr>
        <w:tc>
          <w:tcPr>
            <w:tcW w:w="2532" w:type="dxa"/>
            <w:shd w:val="clear" w:color="auto" w:fill="D9E0F3"/>
          </w:tcPr>
          <w:p w:rsidR="009F132C" w:rsidRPr="009863CC" w:rsidRDefault="00222CE4" w:rsidP="005B6D59">
            <w:pPr>
              <w:jc w:val="center"/>
            </w:pPr>
            <w:r w:rsidRPr="009863CC">
              <w:t>Предмет</w:t>
            </w:r>
          </w:p>
        </w:tc>
        <w:tc>
          <w:tcPr>
            <w:tcW w:w="11882" w:type="dxa"/>
            <w:shd w:val="clear" w:color="auto" w:fill="D9E0F3"/>
          </w:tcPr>
          <w:p w:rsidR="009F132C" w:rsidRPr="009863CC" w:rsidRDefault="00222CE4" w:rsidP="005B6D59">
            <w:pPr>
              <w:jc w:val="center"/>
            </w:pPr>
            <w:r w:rsidRPr="009863CC">
              <w:t>Аннотация</w:t>
            </w:r>
            <w:r w:rsidRPr="009863CC">
              <w:rPr>
                <w:spacing w:val="-14"/>
              </w:rPr>
              <w:t xml:space="preserve"> </w:t>
            </w:r>
            <w:r w:rsidRPr="009863CC">
              <w:t>к</w:t>
            </w:r>
            <w:r w:rsidRPr="009863CC">
              <w:rPr>
                <w:spacing w:val="-11"/>
              </w:rPr>
              <w:t xml:space="preserve"> </w:t>
            </w:r>
            <w:r w:rsidRPr="009863CC">
              <w:t>рабочей</w:t>
            </w:r>
            <w:r w:rsidRPr="009863CC">
              <w:rPr>
                <w:spacing w:val="-9"/>
              </w:rPr>
              <w:t xml:space="preserve"> </w:t>
            </w:r>
            <w:r w:rsidRPr="009863CC">
              <w:t>программе</w:t>
            </w:r>
          </w:p>
        </w:tc>
      </w:tr>
      <w:tr w:rsidR="009F132C" w:rsidRPr="009863CC" w:rsidTr="009863CC">
        <w:trPr>
          <w:trHeight w:val="5440"/>
        </w:trPr>
        <w:tc>
          <w:tcPr>
            <w:tcW w:w="2532" w:type="dxa"/>
          </w:tcPr>
          <w:p w:rsidR="009F132C" w:rsidRPr="009863CC" w:rsidRDefault="009F132C" w:rsidP="009863CC"/>
          <w:p w:rsidR="009F132C" w:rsidRPr="009863CC" w:rsidRDefault="009F132C" w:rsidP="009863CC"/>
          <w:p w:rsidR="009F132C" w:rsidRPr="009863CC" w:rsidRDefault="009F132C" w:rsidP="009863CC"/>
          <w:p w:rsidR="009F132C" w:rsidRPr="009863CC" w:rsidRDefault="009F132C" w:rsidP="009863CC"/>
          <w:p w:rsidR="009F132C" w:rsidRPr="009863CC" w:rsidRDefault="009F132C" w:rsidP="009863CC"/>
          <w:p w:rsidR="009F132C" w:rsidRPr="009863CC" w:rsidRDefault="009F132C" w:rsidP="009863CC"/>
          <w:p w:rsidR="009F132C" w:rsidRPr="009863CC" w:rsidRDefault="009F132C" w:rsidP="009863CC"/>
          <w:p w:rsidR="009F132C" w:rsidRPr="009863CC" w:rsidRDefault="009F132C" w:rsidP="009863CC"/>
          <w:p w:rsidR="009F132C" w:rsidRPr="009863CC" w:rsidRDefault="009F132C" w:rsidP="009863CC"/>
          <w:p w:rsidR="009F132C" w:rsidRPr="009863CC" w:rsidRDefault="009F132C" w:rsidP="009863CC"/>
          <w:p w:rsidR="009F132C" w:rsidRPr="009863CC" w:rsidRDefault="009F132C" w:rsidP="009863CC"/>
          <w:p w:rsidR="009F132C" w:rsidRPr="009863CC" w:rsidRDefault="00222CE4" w:rsidP="009863CC">
            <w:pPr>
              <w:jc w:val="center"/>
            </w:pPr>
            <w:r w:rsidRPr="009863CC">
              <w:t>Русский</w:t>
            </w:r>
            <w:r w:rsidRPr="009863CC">
              <w:rPr>
                <w:spacing w:val="-15"/>
              </w:rPr>
              <w:t xml:space="preserve"> </w:t>
            </w:r>
            <w:r w:rsidRPr="009863CC">
              <w:t>язык</w:t>
            </w:r>
          </w:p>
        </w:tc>
        <w:tc>
          <w:tcPr>
            <w:tcW w:w="11882" w:type="dxa"/>
          </w:tcPr>
          <w:p w:rsidR="009F132C" w:rsidRPr="009863CC" w:rsidRDefault="009863CC" w:rsidP="009863CC">
            <w:pPr>
              <w:rPr>
                <w:spacing w:val="-4"/>
              </w:rPr>
            </w:pPr>
            <w:r>
              <w:t>Р</w:t>
            </w:r>
            <w:r w:rsidR="00222CE4" w:rsidRPr="009863CC">
              <w:t xml:space="preserve">абочая программа учебного предмета «Русский язык» на уровне основного общего образования составлена </w:t>
            </w:r>
            <w:r>
              <w:t xml:space="preserve">в конструкторе рабочих программ </w:t>
            </w:r>
            <w:r w:rsidR="00222CE4" w:rsidRPr="009863CC">
              <w:t xml:space="preserve">на основе требований к результатам освоения ООП ООО, представленных в ФГОС ООО, а также </w:t>
            </w:r>
            <w:r>
              <w:t>Федеральной программы воспитания</w:t>
            </w:r>
            <w:r>
              <w:rPr>
                <w:spacing w:val="-4"/>
              </w:rPr>
              <w:t>.</w:t>
            </w:r>
          </w:p>
          <w:p w:rsidR="009F132C" w:rsidRPr="009863CC" w:rsidRDefault="00222CE4" w:rsidP="009863CC">
            <w:r w:rsidRPr="009863CC">
              <w:t>Высокая</w:t>
            </w:r>
            <w:r w:rsidRPr="009863CC">
              <w:rPr>
                <w:spacing w:val="-3"/>
              </w:rPr>
              <w:t xml:space="preserve"> </w:t>
            </w:r>
            <w:r w:rsidRPr="009863CC">
              <w:t>функциональная</w:t>
            </w:r>
            <w:r w:rsidRPr="009863CC">
              <w:rPr>
                <w:spacing w:val="-3"/>
              </w:rPr>
              <w:t xml:space="preserve"> </w:t>
            </w:r>
            <w:r w:rsidRPr="009863CC">
              <w:t>значимость</w:t>
            </w:r>
            <w:r w:rsidRPr="009863CC">
              <w:rPr>
                <w:spacing w:val="-3"/>
              </w:rPr>
              <w:t xml:space="preserve"> </w:t>
            </w:r>
            <w:r w:rsidRPr="009863CC">
              <w:t>русского</w:t>
            </w:r>
            <w:r w:rsidRPr="009863CC">
              <w:rPr>
                <w:spacing w:val="-3"/>
              </w:rPr>
              <w:t xml:space="preserve"> </w:t>
            </w:r>
            <w:r w:rsidRPr="009863CC">
              <w:t>языка</w:t>
            </w:r>
            <w:r w:rsidRPr="009863CC">
              <w:rPr>
                <w:spacing w:val="-3"/>
              </w:rPr>
              <w:t xml:space="preserve"> </w:t>
            </w:r>
            <w:r w:rsidRPr="009863CC">
              <w:t>и</w:t>
            </w:r>
            <w:r w:rsidRPr="009863CC">
              <w:rPr>
                <w:spacing w:val="-3"/>
              </w:rPr>
              <w:t xml:space="preserve"> </w:t>
            </w:r>
            <w:r w:rsidRPr="009863CC">
              <w:t>выполнение</w:t>
            </w:r>
            <w:r w:rsidRPr="009863CC">
              <w:rPr>
                <w:spacing w:val="-4"/>
              </w:rPr>
              <w:t xml:space="preserve"> </w:t>
            </w:r>
            <w:r w:rsidRPr="009863CC">
              <w:t>им</w:t>
            </w:r>
            <w:r w:rsidRPr="009863CC">
              <w:rPr>
                <w:spacing w:val="-4"/>
              </w:rPr>
              <w:t xml:space="preserve"> </w:t>
            </w:r>
            <w:r w:rsidRPr="009863CC">
              <w:t>функций</w:t>
            </w:r>
            <w:r w:rsidRPr="009863CC">
              <w:rPr>
                <w:spacing w:val="-3"/>
              </w:rPr>
              <w:t xml:space="preserve"> </w:t>
            </w:r>
            <w:r w:rsidRPr="009863CC">
              <w:t>государственного</w:t>
            </w:r>
            <w:r w:rsidRPr="009863CC">
              <w:rPr>
                <w:spacing w:val="-3"/>
              </w:rPr>
              <w:t xml:space="preserve"> </w:t>
            </w:r>
            <w:r w:rsidRPr="009863CC">
              <w:t>языка</w:t>
            </w:r>
            <w:r w:rsidRPr="009863CC">
              <w:rPr>
                <w:spacing w:val="-3"/>
              </w:rPr>
              <w:t xml:space="preserve"> </w:t>
            </w:r>
            <w:r w:rsidRPr="009863CC">
              <w:t>и</w:t>
            </w:r>
            <w:r w:rsidRPr="009863CC">
              <w:rPr>
                <w:spacing w:val="-3"/>
              </w:rPr>
              <w:t xml:space="preserve"> </w:t>
            </w:r>
            <w:r w:rsidRPr="009863CC">
              <w:t>языка меж-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</w:t>
            </w:r>
            <w:r w:rsidRPr="009863CC">
              <w:rPr>
                <w:spacing w:val="-3"/>
              </w:rPr>
              <w:t xml:space="preserve"> </w:t>
            </w:r>
            <w:r w:rsidRPr="009863CC">
              <w:t>понимание</w:t>
            </w:r>
            <w:r w:rsidRPr="009863CC">
              <w:rPr>
                <w:spacing w:val="-3"/>
              </w:rPr>
              <w:t xml:space="preserve"> </w:t>
            </w:r>
            <w:r w:rsidRPr="009863CC">
              <w:t>его</w:t>
            </w:r>
            <w:r w:rsidRPr="009863CC">
              <w:rPr>
                <w:spacing w:val="-1"/>
              </w:rPr>
              <w:t xml:space="preserve"> </w:t>
            </w:r>
            <w:r w:rsidRPr="009863CC">
              <w:t>стилистических</w:t>
            </w:r>
            <w:r w:rsidRPr="009863CC">
              <w:rPr>
                <w:spacing w:val="-1"/>
              </w:rPr>
              <w:t xml:space="preserve"> </w:t>
            </w:r>
            <w:r w:rsidRPr="009863CC">
              <w:t>особенностей и выразительных возможностей, умение</w:t>
            </w:r>
            <w:r w:rsidRPr="009863CC">
              <w:rPr>
                <w:spacing w:val="-15"/>
              </w:rPr>
              <w:t xml:space="preserve"> </w:t>
            </w:r>
            <w:r w:rsidRPr="009863CC">
              <w:t>правильно</w:t>
            </w:r>
            <w:r w:rsidRPr="009863CC">
              <w:rPr>
                <w:spacing w:val="-15"/>
              </w:rPr>
              <w:t xml:space="preserve"> </w:t>
            </w:r>
            <w:r w:rsidRPr="009863CC">
              <w:t>и</w:t>
            </w:r>
            <w:r w:rsidRPr="009863CC">
              <w:rPr>
                <w:spacing w:val="-15"/>
              </w:rPr>
              <w:t xml:space="preserve"> </w:t>
            </w:r>
            <w:r w:rsidRPr="009863CC">
              <w:t>эффективно</w:t>
            </w:r>
            <w:r w:rsidRPr="009863CC">
              <w:rPr>
                <w:spacing w:val="-15"/>
              </w:rPr>
              <w:t xml:space="preserve"> </w:t>
            </w:r>
            <w:r w:rsidRPr="009863CC">
              <w:t>использовать</w:t>
            </w:r>
            <w:r w:rsidRPr="009863CC">
              <w:rPr>
                <w:spacing w:val="-15"/>
              </w:rPr>
              <w:t xml:space="preserve"> </w:t>
            </w:r>
            <w:r w:rsidRPr="009863CC">
              <w:t>русский</w:t>
            </w:r>
            <w:r w:rsidRPr="009863CC">
              <w:rPr>
                <w:spacing w:val="-15"/>
              </w:rPr>
              <w:t xml:space="preserve"> </w:t>
            </w:r>
            <w:r w:rsidRPr="009863CC">
              <w:t>язык</w:t>
            </w:r>
            <w:r w:rsidRPr="009863CC">
              <w:rPr>
                <w:spacing w:val="-15"/>
              </w:rPr>
              <w:t xml:space="preserve"> </w:t>
            </w:r>
            <w:r w:rsidRPr="009863CC">
              <w:t>в</w:t>
            </w:r>
            <w:r w:rsidRPr="009863CC">
              <w:rPr>
                <w:spacing w:val="-15"/>
              </w:rPr>
              <w:t xml:space="preserve"> </w:t>
            </w:r>
            <w:r w:rsidRPr="009863CC">
              <w:t>различных</w:t>
            </w:r>
            <w:r w:rsidRPr="009863CC">
              <w:rPr>
                <w:spacing w:val="-15"/>
              </w:rPr>
              <w:t xml:space="preserve"> </w:t>
            </w:r>
            <w:r w:rsidRPr="009863CC">
              <w:t>сферах</w:t>
            </w:r>
            <w:r w:rsidRPr="009863CC">
              <w:rPr>
                <w:spacing w:val="-15"/>
              </w:rPr>
              <w:t xml:space="preserve"> </w:t>
            </w:r>
            <w:r w:rsidRPr="009863CC">
              <w:t>и</w:t>
            </w:r>
            <w:r w:rsidRPr="009863CC">
              <w:rPr>
                <w:spacing w:val="-15"/>
              </w:rPr>
              <w:t xml:space="preserve"> </w:t>
            </w:r>
            <w:r w:rsidRPr="009863CC">
              <w:t>ситуациях</w:t>
            </w:r>
            <w:r w:rsidRPr="009863CC">
              <w:rPr>
                <w:spacing w:val="-15"/>
              </w:rPr>
              <w:t xml:space="preserve"> </w:t>
            </w:r>
            <w:r w:rsidRPr="009863CC">
              <w:t>общения</w:t>
            </w:r>
            <w:r w:rsidRPr="009863CC">
              <w:rPr>
                <w:spacing w:val="-15"/>
              </w:rPr>
              <w:t xml:space="preserve"> </w:t>
            </w:r>
            <w:r w:rsidRPr="009863CC">
              <w:t>определяют успешность социализации личности и возможности еѐ самореализации в различных жизненно важных для человека областях.</w:t>
            </w:r>
          </w:p>
          <w:p w:rsidR="009F132C" w:rsidRPr="009863CC" w:rsidRDefault="00222CE4" w:rsidP="009863CC">
            <w:r w:rsidRPr="009863CC"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9F132C" w:rsidRPr="009863CC" w:rsidRDefault="00222CE4" w:rsidP="009863CC">
            <w:r w:rsidRPr="009863CC">
              <w:t>Обучение русскому языку направлено на совершенствование нравственной и коммуникативной культуры ученика,</w:t>
            </w:r>
            <w:r w:rsidRPr="009863CC">
              <w:rPr>
                <w:spacing w:val="-6"/>
              </w:rPr>
              <w:t xml:space="preserve"> </w:t>
            </w:r>
            <w:r w:rsidRPr="009863CC">
              <w:t>развитие</w:t>
            </w:r>
            <w:r w:rsidRPr="009863CC">
              <w:rPr>
                <w:spacing w:val="-6"/>
              </w:rPr>
              <w:t xml:space="preserve"> </w:t>
            </w:r>
            <w:r w:rsidRPr="009863CC">
              <w:t>его</w:t>
            </w:r>
            <w:r w:rsidRPr="009863CC">
              <w:rPr>
                <w:spacing w:val="-7"/>
              </w:rPr>
              <w:t xml:space="preserve"> </w:t>
            </w:r>
            <w:r w:rsidRPr="009863CC">
              <w:t>интеллектуальных</w:t>
            </w:r>
            <w:r w:rsidRPr="009863CC">
              <w:rPr>
                <w:spacing w:val="-3"/>
              </w:rPr>
              <w:t xml:space="preserve"> </w:t>
            </w:r>
            <w:r w:rsidRPr="009863CC">
              <w:t>и</w:t>
            </w:r>
            <w:r w:rsidRPr="009863CC">
              <w:rPr>
                <w:spacing w:val="-6"/>
              </w:rPr>
              <w:t xml:space="preserve"> </w:t>
            </w:r>
            <w:r w:rsidRPr="009863CC">
              <w:t>творческих</w:t>
            </w:r>
            <w:r w:rsidRPr="009863CC">
              <w:rPr>
                <w:spacing w:val="-3"/>
              </w:rPr>
              <w:t xml:space="preserve"> </w:t>
            </w:r>
            <w:r w:rsidRPr="009863CC">
              <w:t>способностей,</w:t>
            </w:r>
            <w:r w:rsidRPr="009863CC">
              <w:rPr>
                <w:spacing w:val="-8"/>
              </w:rPr>
              <w:t xml:space="preserve"> </w:t>
            </w:r>
            <w:r w:rsidRPr="009863CC">
              <w:t>мышления,</w:t>
            </w:r>
            <w:r w:rsidRPr="009863CC">
              <w:rPr>
                <w:spacing w:val="-6"/>
              </w:rPr>
              <w:t xml:space="preserve"> </w:t>
            </w:r>
            <w:r w:rsidRPr="009863CC">
              <w:t>памяти</w:t>
            </w:r>
            <w:r w:rsidRPr="009863CC">
              <w:rPr>
                <w:spacing w:val="-5"/>
              </w:rPr>
              <w:t xml:space="preserve"> </w:t>
            </w:r>
            <w:r w:rsidRPr="009863CC">
              <w:t>и</w:t>
            </w:r>
            <w:r w:rsidRPr="009863CC">
              <w:rPr>
                <w:spacing w:val="-8"/>
              </w:rPr>
              <w:t xml:space="preserve"> </w:t>
            </w:r>
            <w:r w:rsidRPr="009863CC">
              <w:t>воображения,</w:t>
            </w:r>
            <w:r w:rsidRPr="009863CC">
              <w:rPr>
                <w:spacing w:val="-7"/>
              </w:rPr>
              <w:t xml:space="preserve"> </w:t>
            </w:r>
            <w:r w:rsidRPr="009863CC">
              <w:t>навыков самостоятельной учебной деятельности, самообразования</w:t>
            </w:r>
          </w:p>
          <w:p w:rsidR="009F132C" w:rsidRPr="009863CC" w:rsidRDefault="00222CE4" w:rsidP="009863CC">
            <w:r w:rsidRPr="009863CC">
              <w:t>На</w:t>
            </w:r>
            <w:r w:rsidRPr="009863CC">
              <w:rPr>
                <w:spacing w:val="-9"/>
              </w:rPr>
              <w:t xml:space="preserve"> </w:t>
            </w:r>
            <w:r w:rsidRPr="009863CC">
              <w:t>изучение</w:t>
            </w:r>
            <w:r w:rsidRPr="009863CC">
              <w:rPr>
                <w:spacing w:val="-4"/>
              </w:rPr>
              <w:t xml:space="preserve"> </w:t>
            </w:r>
            <w:r w:rsidRPr="009863CC">
              <w:t>русского</w:t>
            </w:r>
            <w:r w:rsidRPr="009863CC">
              <w:rPr>
                <w:spacing w:val="-4"/>
              </w:rPr>
              <w:t xml:space="preserve"> </w:t>
            </w:r>
            <w:r w:rsidRPr="009863CC">
              <w:t>языка</w:t>
            </w:r>
            <w:r w:rsidRPr="009863CC">
              <w:rPr>
                <w:spacing w:val="-4"/>
              </w:rPr>
              <w:t xml:space="preserve"> </w:t>
            </w:r>
            <w:r w:rsidRPr="009863CC">
              <w:t>на</w:t>
            </w:r>
            <w:r w:rsidRPr="009863CC">
              <w:rPr>
                <w:spacing w:val="-6"/>
              </w:rPr>
              <w:t xml:space="preserve"> </w:t>
            </w:r>
            <w:r w:rsidRPr="009863CC">
              <w:t>ступени</w:t>
            </w:r>
            <w:r w:rsidRPr="009863CC">
              <w:rPr>
                <w:spacing w:val="-1"/>
              </w:rPr>
              <w:t xml:space="preserve"> </w:t>
            </w:r>
            <w:r w:rsidRPr="009863CC">
              <w:t>основного</w:t>
            </w:r>
            <w:r w:rsidRPr="009863CC">
              <w:rPr>
                <w:spacing w:val="-3"/>
              </w:rPr>
              <w:t xml:space="preserve"> </w:t>
            </w:r>
            <w:r w:rsidRPr="009863CC">
              <w:t>общего</w:t>
            </w:r>
            <w:r w:rsidRPr="009863CC">
              <w:rPr>
                <w:spacing w:val="-3"/>
              </w:rPr>
              <w:t xml:space="preserve"> </w:t>
            </w:r>
            <w:r w:rsidRPr="009863CC">
              <w:t>образования</w:t>
            </w:r>
            <w:r w:rsidRPr="009863CC">
              <w:rPr>
                <w:spacing w:val="-3"/>
              </w:rPr>
              <w:t xml:space="preserve"> </w:t>
            </w:r>
            <w:r w:rsidRPr="009863CC">
              <w:t>отводится</w:t>
            </w:r>
            <w:r w:rsidRPr="009863CC">
              <w:rPr>
                <w:spacing w:val="-1"/>
              </w:rPr>
              <w:t xml:space="preserve"> </w:t>
            </w:r>
            <w:r w:rsidRPr="009863CC">
              <w:t>714 часов:</w:t>
            </w:r>
          </w:p>
          <w:p w:rsidR="009F132C" w:rsidRPr="009863CC" w:rsidRDefault="00222CE4" w:rsidP="009863CC">
            <w:r w:rsidRPr="009863CC">
              <w:t>5</w:t>
            </w:r>
            <w:r w:rsidRPr="009863CC">
              <w:rPr>
                <w:spacing w:val="-7"/>
              </w:rPr>
              <w:t xml:space="preserve"> </w:t>
            </w:r>
            <w:r w:rsidRPr="009863CC">
              <w:t>класс –</w:t>
            </w:r>
            <w:r w:rsidRPr="009863CC">
              <w:rPr>
                <w:spacing w:val="-1"/>
              </w:rPr>
              <w:t xml:space="preserve"> </w:t>
            </w:r>
            <w:r w:rsidRPr="009863CC">
              <w:t>170</w:t>
            </w:r>
            <w:r w:rsidRPr="009863CC">
              <w:rPr>
                <w:spacing w:val="-1"/>
              </w:rPr>
              <w:t xml:space="preserve"> </w:t>
            </w:r>
            <w:r w:rsidRPr="009863CC">
              <w:t>часов (5</w:t>
            </w:r>
            <w:r w:rsidRPr="009863CC">
              <w:rPr>
                <w:spacing w:val="-4"/>
              </w:rPr>
              <w:t xml:space="preserve"> </w:t>
            </w:r>
            <w:r w:rsidRPr="009863CC">
              <w:t>часов в</w:t>
            </w:r>
            <w:r w:rsidRPr="009863CC">
              <w:rPr>
                <w:spacing w:val="-4"/>
              </w:rPr>
              <w:t xml:space="preserve"> </w:t>
            </w:r>
            <w:r w:rsidRPr="009863CC">
              <w:t>неделю);</w:t>
            </w:r>
          </w:p>
          <w:p w:rsidR="009F132C" w:rsidRPr="009863CC" w:rsidRDefault="00222CE4" w:rsidP="009863CC">
            <w:r w:rsidRPr="009863CC">
              <w:t>6</w:t>
            </w:r>
            <w:r w:rsidRPr="009863CC">
              <w:rPr>
                <w:spacing w:val="-4"/>
              </w:rPr>
              <w:t xml:space="preserve"> </w:t>
            </w:r>
            <w:r w:rsidRPr="009863CC">
              <w:t>класс –</w:t>
            </w:r>
            <w:r w:rsidRPr="009863CC">
              <w:rPr>
                <w:spacing w:val="-1"/>
              </w:rPr>
              <w:t xml:space="preserve"> </w:t>
            </w:r>
            <w:r w:rsidRPr="009863CC">
              <w:t>204</w:t>
            </w:r>
            <w:r w:rsidRPr="009863CC">
              <w:rPr>
                <w:spacing w:val="-3"/>
              </w:rPr>
              <w:t xml:space="preserve"> </w:t>
            </w:r>
            <w:r w:rsidRPr="009863CC">
              <w:t>часа</w:t>
            </w:r>
            <w:r w:rsidRPr="009863CC">
              <w:rPr>
                <w:spacing w:val="-5"/>
              </w:rPr>
              <w:t xml:space="preserve"> </w:t>
            </w:r>
            <w:r w:rsidRPr="009863CC">
              <w:t>(6</w:t>
            </w:r>
            <w:r w:rsidRPr="009863CC">
              <w:rPr>
                <w:spacing w:val="-1"/>
              </w:rPr>
              <w:t xml:space="preserve"> </w:t>
            </w:r>
            <w:r w:rsidRPr="009863CC">
              <w:t>часов в</w:t>
            </w:r>
            <w:r w:rsidRPr="009863CC">
              <w:rPr>
                <w:spacing w:val="-3"/>
              </w:rPr>
              <w:t xml:space="preserve"> </w:t>
            </w:r>
            <w:r w:rsidRPr="009863CC">
              <w:t>неделю);</w:t>
            </w:r>
          </w:p>
          <w:p w:rsidR="009F132C" w:rsidRPr="009863CC" w:rsidRDefault="00222CE4" w:rsidP="009863CC">
            <w:r w:rsidRPr="009863CC">
              <w:t>7</w:t>
            </w:r>
            <w:r w:rsidRPr="009863CC">
              <w:rPr>
                <w:spacing w:val="-4"/>
              </w:rPr>
              <w:t xml:space="preserve"> </w:t>
            </w:r>
            <w:r w:rsidRPr="009863CC">
              <w:t>класс –</w:t>
            </w:r>
            <w:r w:rsidRPr="009863CC">
              <w:rPr>
                <w:spacing w:val="-1"/>
              </w:rPr>
              <w:t xml:space="preserve"> </w:t>
            </w:r>
            <w:r w:rsidRPr="009863CC">
              <w:t>136 часов</w:t>
            </w:r>
            <w:r w:rsidRPr="009863CC">
              <w:rPr>
                <w:spacing w:val="-3"/>
              </w:rPr>
              <w:t xml:space="preserve"> </w:t>
            </w:r>
            <w:r w:rsidRPr="009863CC">
              <w:t>(4 часа в</w:t>
            </w:r>
            <w:r w:rsidRPr="009863CC">
              <w:rPr>
                <w:spacing w:val="-3"/>
              </w:rPr>
              <w:t xml:space="preserve"> </w:t>
            </w:r>
            <w:r w:rsidRPr="009863CC">
              <w:t>неделю);</w:t>
            </w:r>
          </w:p>
          <w:p w:rsidR="009F132C" w:rsidRPr="009863CC" w:rsidRDefault="00222CE4" w:rsidP="009863CC">
            <w:r w:rsidRPr="009863CC">
              <w:t>8</w:t>
            </w:r>
            <w:r w:rsidRPr="009863CC">
              <w:rPr>
                <w:spacing w:val="-4"/>
              </w:rPr>
              <w:t xml:space="preserve"> </w:t>
            </w:r>
            <w:r w:rsidRPr="009863CC">
              <w:t>класс –</w:t>
            </w:r>
            <w:r w:rsidRPr="009863CC">
              <w:rPr>
                <w:spacing w:val="-1"/>
              </w:rPr>
              <w:t xml:space="preserve"> </w:t>
            </w:r>
            <w:r w:rsidRPr="009863CC">
              <w:t>102</w:t>
            </w:r>
            <w:r w:rsidRPr="009863CC">
              <w:rPr>
                <w:spacing w:val="-1"/>
              </w:rPr>
              <w:t xml:space="preserve"> </w:t>
            </w:r>
            <w:r w:rsidRPr="009863CC">
              <w:t>часа (3</w:t>
            </w:r>
            <w:r w:rsidRPr="009863CC">
              <w:rPr>
                <w:spacing w:val="-1"/>
              </w:rPr>
              <w:t xml:space="preserve"> </w:t>
            </w:r>
            <w:r w:rsidRPr="009863CC">
              <w:t>часа в</w:t>
            </w:r>
            <w:r w:rsidRPr="009863CC">
              <w:rPr>
                <w:spacing w:val="-3"/>
              </w:rPr>
              <w:t xml:space="preserve"> </w:t>
            </w:r>
            <w:r w:rsidRPr="009863CC">
              <w:t>неделю);</w:t>
            </w:r>
          </w:p>
          <w:p w:rsidR="009F132C" w:rsidRPr="009863CC" w:rsidRDefault="00222CE4" w:rsidP="009863CC">
            <w:r w:rsidRPr="009863CC">
              <w:t>9</w:t>
            </w:r>
            <w:r w:rsidRPr="009863CC">
              <w:rPr>
                <w:spacing w:val="-4"/>
              </w:rPr>
              <w:t xml:space="preserve"> </w:t>
            </w:r>
            <w:r w:rsidRPr="009863CC">
              <w:t>класс –</w:t>
            </w:r>
            <w:r w:rsidRPr="009863CC">
              <w:rPr>
                <w:spacing w:val="-1"/>
              </w:rPr>
              <w:t xml:space="preserve"> </w:t>
            </w:r>
            <w:r w:rsidRPr="009863CC">
              <w:t>102</w:t>
            </w:r>
            <w:r w:rsidRPr="009863CC">
              <w:rPr>
                <w:spacing w:val="-1"/>
              </w:rPr>
              <w:t xml:space="preserve"> </w:t>
            </w:r>
            <w:r w:rsidRPr="009863CC">
              <w:t>часа (3</w:t>
            </w:r>
            <w:r w:rsidRPr="009863CC">
              <w:rPr>
                <w:spacing w:val="-1"/>
              </w:rPr>
              <w:t xml:space="preserve"> </w:t>
            </w:r>
            <w:r w:rsidRPr="009863CC">
              <w:t>часа в</w:t>
            </w:r>
            <w:r w:rsidRPr="009863CC">
              <w:rPr>
                <w:spacing w:val="-3"/>
              </w:rPr>
              <w:t xml:space="preserve"> </w:t>
            </w:r>
            <w:r w:rsidRPr="009863CC">
              <w:t>неделю).</w:t>
            </w:r>
          </w:p>
        </w:tc>
      </w:tr>
    </w:tbl>
    <w:p w:rsidR="009F132C" w:rsidRDefault="009F132C">
      <w:pPr>
        <w:rPr>
          <w:sz w:val="24"/>
        </w:rPr>
        <w:sectPr w:rsidR="009F132C">
          <w:type w:val="continuous"/>
          <w:pgSz w:w="16850" w:h="11920" w:orient="landscape"/>
          <w:pgMar w:top="700" w:right="880" w:bottom="280" w:left="1080" w:header="720" w:footer="720" w:gutter="0"/>
          <w:cols w:space="720"/>
        </w:sectPr>
      </w:pPr>
    </w:p>
    <w:p w:rsidR="009F132C" w:rsidRDefault="009F132C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9F132C" w:rsidTr="009863CC">
        <w:trPr>
          <w:trHeight w:val="6338"/>
        </w:trPr>
        <w:tc>
          <w:tcPr>
            <w:tcW w:w="2552" w:type="dxa"/>
          </w:tcPr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9F132C" w:rsidRDefault="00222CE4" w:rsidP="00E67CF0">
            <w:pPr>
              <w:pStyle w:val="TableParagraph"/>
              <w:ind w:left="928" w:right="620" w:hanging="2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Литература </w:t>
            </w:r>
          </w:p>
        </w:tc>
        <w:tc>
          <w:tcPr>
            <w:tcW w:w="11882" w:type="dxa"/>
          </w:tcPr>
          <w:p w:rsidR="009F132C" w:rsidRDefault="009863CC" w:rsidP="009863CC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222CE4">
              <w:rPr>
                <w:sz w:val="24"/>
              </w:rPr>
              <w:t>абочая программа учебного предмета «Литература» на уровне основного общего образования составлена</w:t>
            </w:r>
            <w:r>
              <w:rPr>
                <w:sz w:val="24"/>
              </w:rPr>
              <w:t xml:space="preserve"> в конструкторе рабочих программ</w:t>
            </w:r>
            <w:r w:rsidR="00222CE4">
              <w:rPr>
                <w:sz w:val="24"/>
              </w:rPr>
              <w:t xml:space="preserve"> на основе требований к результатам освоения ООП ООО, представленных в ФГОС ООО, а также Федеральной программы воспитания</w:t>
            </w:r>
            <w:r>
              <w:rPr>
                <w:sz w:val="24"/>
              </w:rPr>
              <w:t>.</w:t>
            </w:r>
          </w:p>
          <w:p w:rsidR="009F132C" w:rsidRDefault="00222CE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:rsidR="009F132C" w:rsidRDefault="00222CE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</w:t>
            </w:r>
          </w:p>
          <w:p w:rsidR="009F132C" w:rsidRDefault="00222CE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Полноценное литературное образование на уровне основного общего образования невозможно без учѐта преемственности с курсом литературного чтения на уровне начального общего образования, межпредметных связей с курсом русского языка, истории и предметов художественного цикла, что способствует развитию речи, историзма 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 вкуса, формированию эстетического отношения к окружающему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его воплощению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9F132C" w:rsidRDefault="00222CE4">
            <w:pPr>
              <w:pStyle w:val="TableParagraph"/>
              <w:spacing w:line="276" w:lineRule="exac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5842C1" w:rsidTr="009863CC">
        <w:trPr>
          <w:trHeight w:val="6338"/>
        </w:trPr>
        <w:tc>
          <w:tcPr>
            <w:tcW w:w="2552" w:type="dxa"/>
          </w:tcPr>
          <w:p w:rsidR="005842C1" w:rsidRDefault="00397CFE" w:rsidP="00397CF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(</w:t>
            </w:r>
            <w:r w:rsidR="005842C1">
              <w:rPr>
                <w:b/>
                <w:sz w:val="24"/>
              </w:rPr>
              <w:t>Английский</w:t>
            </w:r>
            <w:r>
              <w:rPr>
                <w:b/>
                <w:sz w:val="24"/>
              </w:rPr>
              <w:t>)</w:t>
            </w:r>
            <w:r w:rsidR="005842C1">
              <w:rPr>
                <w:b/>
                <w:spacing w:val="-6"/>
                <w:sz w:val="24"/>
              </w:rPr>
              <w:t xml:space="preserve"> </w:t>
            </w:r>
            <w:r w:rsidR="005842C1"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1882" w:type="dxa"/>
          </w:tcPr>
          <w:p w:rsidR="005842C1" w:rsidRDefault="005842C1" w:rsidP="005842C1">
            <w:pPr>
              <w:pStyle w:val="TableParagraph"/>
              <w:spacing w:line="225" w:lineRule="auto"/>
              <w:ind w:left="161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иностранному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</w:t>
            </w:r>
            <w:r>
              <w:rPr>
                <w:spacing w:val="-1"/>
                <w:sz w:val="24"/>
              </w:rPr>
              <w:t xml:space="preserve"> в конструкторе рабочих программ </w:t>
            </w:r>
            <w:r>
              <w:rPr>
                <w:sz w:val="24"/>
              </w:rPr>
              <w:t>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духовнонравственного развития, воспитания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социализации обучающихся,представленной в федеральной рабочей программе воспитания.</w:t>
            </w:r>
          </w:p>
          <w:p w:rsidR="005842C1" w:rsidRDefault="005842C1" w:rsidP="005842C1">
            <w:pPr>
              <w:pStyle w:val="TableParagraph"/>
              <w:spacing w:line="225" w:lineRule="auto"/>
              <w:ind w:left="161" w:right="1"/>
              <w:jc w:val="both"/>
              <w:rPr>
                <w:sz w:val="24"/>
              </w:rPr>
            </w:pPr>
            <w:r>
              <w:rPr>
                <w:sz w:val="24"/>
              </w:rPr>
              <w:t>Построение программы по иностранному (английскому) языку имеет нелинейный характер и основано на концентрическом принципе. В каждомклассе даются новые элементы содержания и определяются новые</w:t>
            </w:r>
          </w:p>
          <w:p w:rsidR="005842C1" w:rsidRDefault="005842C1" w:rsidP="005842C1">
            <w:pPr>
              <w:pStyle w:val="TableParagraph"/>
              <w:spacing w:line="223" w:lineRule="auto"/>
              <w:ind w:left="161" w:right="-15"/>
              <w:jc w:val="both"/>
              <w:rPr>
                <w:sz w:val="24"/>
              </w:rPr>
            </w:pPr>
            <w:r>
              <w:rPr>
                <w:sz w:val="24"/>
              </w:rPr>
              <w:t>требования. В процессе обучения освоенные на определѐнном этапеграмматические формы и конструкции повторяются и закрепляются на новомлексическом материале и расширяющемся тематическом содержании речи.Возрастание значимости владения иностранными языками приводит кпереосмыслению целей и содержания обучения иностранному (английскому)</w:t>
            </w:r>
          </w:p>
          <w:p w:rsidR="005842C1" w:rsidRDefault="005842C1" w:rsidP="005842C1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языку</w:t>
            </w:r>
          </w:p>
          <w:p w:rsidR="005842C1" w:rsidRDefault="005842C1" w:rsidP="005842C1">
            <w:pPr>
              <w:pStyle w:val="TableParagraph"/>
              <w:spacing w:line="225" w:lineRule="auto"/>
              <w:ind w:left="161" w:right="-15"/>
              <w:jc w:val="both"/>
              <w:rPr>
                <w:sz w:val="24"/>
              </w:rPr>
            </w:pPr>
            <w:r>
              <w:rPr>
                <w:sz w:val="24"/>
              </w:rPr>
              <w:t>Целью иноязычного образования является формированиекоммуникативной компетенции обучающихся в единстве таких еѐоставляющих, как:</w:t>
            </w:r>
          </w:p>
          <w:p w:rsidR="005842C1" w:rsidRDefault="005842C1" w:rsidP="005842C1">
            <w:pPr>
              <w:pStyle w:val="TableParagraph"/>
              <w:spacing w:line="225" w:lineRule="auto"/>
              <w:ind w:left="161" w:right="-15"/>
              <w:jc w:val="both"/>
              <w:rPr>
                <w:sz w:val="24"/>
              </w:rPr>
            </w:pPr>
            <w:r>
              <w:rPr>
                <w:sz w:val="24"/>
              </w:rPr>
              <w:t>речевая компетенция – развитие коммуникативных умений в четырѐхосновных видах речевой деятельности (говорении, аудировании, чтении,письме);</w:t>
            </w:r>
          </w:p>
          <w:p w:rsidR="005842C1" w:rsidRDefault="005842C1" w:rsidP="005842C1">
            <w:pPr>
              <w:pStyle w:val="TableParagraph"/>
              <w:spacing w:line="223" w:lineRule="auto"/>
              <w:ind w:left="161" w:right="-15"/>
              <w:jc w:val="both"/>
              <w:rPr>
                <w:sz w:val="24"/>
              </w:rPr>
            </w:pPr>
            <w:r>
              <w:rPr>
                <w:sz w:val="24"/>
              </w:rPr>
              <w:t>языковая компетенция – овладение новыми языковыми средствами(фонетическими, орфографическими, лексическими, грамматическими) всоответствии c отобранными темами общения; освоение знаний о языковыхявлениях изучаемого языка, разных способах выражения мысли в родном ииностранном языках;</w:t>
            </w:r>
          </w:p>
          <w:p w:rsidR="005842C1" w:rsidRDefault="005842C1" w:rsidP="005842C1">
            <w:pPr>
              <w:pStyle w:val="TableParagraph"/>
              <w:spacing w:line="223" w:lineRule="auto"/>
              <w:ind w:left="161" w:right="-15"/>
              <w:jc w:val="both"/>
              <w:rPr>
                <w:sz w:val="24"/>
              </w:rPr>
            </w:pPr>
            <w:r>
              <w:rPr>
                <w:sz w:val="24"/>
              </w:rPr>
              <w:t>социокультурная (межкультурная) компетенция – приобщение ккультуре, традициям стран (страны) изучаемого языка в рамках тем иситуаций общения, отвечающих опыту, интересам, психологическимособенностям обучающихся 5–9 классов на разных этапах (5–7 и 8–9 классы),формирование умения представлять свою страну, еѐ культуру в условияхмежкультурного общения;свою страну, еѐ культуру в условиях межкультурного общения;компенсаторная компетенция – развитие умений выходить изположения в условиях дефицита языковых средств при получении и передачеинформации.</w:t>
            </w:r>
          </w:p>
          <w:p w:rsidR="005842C1" w:rsidRDefault="005842C1" w:rsidP="005842C1">
            <w:pPr>
              <w:pStyle w:val="TableParagraph"/>
              <w:spacing w:line="225" w:lineRule="auto"/>
              <w:ind w:left="161" w:right="-15"/>
              <w:jc w:val="both"/>
              <w:rPr>
                <w:sz w:val="24"/>
              </w:rPr>
            </w:pPr>
            <w:r>
              <w:rPr>
                <w:sz w:val="24"/>
              </w:rPr>
              <w:t>Наряду с иноязычной коммуникативной компетенцией средствамииностранного (английского) языка формируются компетенции:</w:t>
            </w:r>
          </w:p>
          <w:p w:rsidR="005842C1" w:rsidRDefault="005842C1" w:rsidP="005842C1">
            <w:pPr>
              <w:pStyle w:val="TableParagraph"/>
              <w:spacing w:line="225" w:lineRule="auto"/>
              <w:ind w:left="161" w:right="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образовательная, ценностно-ориентационная, общекультурная, учебнопознавательная, информационная, социально-трудовая и компетенцияличностного самосовершенствования.</w:t>
            </w:r>
          </w:p>
          <w:p w:rsidR="005842C1" w:rsidRDefault="005842C1" w:rsidP="005842C1">
            <w:pPr>
              <w:pStyle w:val="TableParagraph"/>
              <w:spacing w:line="225" w:lineRule="auto"/>
              <w:ind w:left="167" w:right="4878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 (английского) языка – 510 часов:</w:t>
            </w:r>
          </w:p>
          <w:p w:rsidR="005842C1" w:rsidRDefault="005842C1" w:rsidP="005842C1">
            <w:pPr>
              <w:pStyle w:val="TableParagraph"/>
              <w:numPr>
                <w:ilvl w:val="0"/>
                <w:numId w:val="10"/>
              </w:numPr>
              <w:tabs>
                <w:tab w:val="left" w:pos="956"/>
              </w:tabs>
              <w:spacing w:line="244" w:lineRule="exact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 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неделю),</w:t>
            </w:r>
          </w:p>
          <w:p w:rsidR="005842C1" w:rsidRDefault="005842C1" w:rsidP="005842C1">
            <w:pPr>
              <w:pStyle w:val="TableParagraph"/>
              <w:numPr>
                <w:ilvl w:val="0"/>
                <w:numId w:val="10"/>
              </w:numPr>
              <w:tabs>
                <w:tab w:val="left" w:pos="1016"/>
              </w:tabs>
              <w:spacing w:line="258" w:lineRule="exact"/>
              <w:ind w:left="1016" w:hanging="4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неделю),</w:t>
            </w:r>
          </w:p>
          <w:p w:rsidR="005842C1" w:rsidRDefault="005842C1" w:rsidP="005842C1">
            <w:pPr>
              <w:pStyle w:val="TableParagraph"/>
              <w:numPr>
                <w:ilvl w:val="0"/>
                <w:numId w:val="10"/>
              </w:numPr>
              <w:tabs>
                <w:tab w:val="left" w:pos="956"/>
              </w:tabs>
              <w:spacing w:line="259" w:lineRule="exact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неделю),</w:t>
            </w:r>
          </w:p>
          <w:p w:rsidR="005842C1" w:rsidRPr="005842C1" w:rsidRDefault="005842C1" w:rsidP="005842C1">
            <w:pPr>
              <w:pStyle w:val="TableParagraph"/>
              <w:numPr>
                <w:ilvl w:val="0"/>
                <w:numId w:val="10"/>
              </w:numPr>
              <w:tabs>
                <w:tab w:val="left" w:pos="956"/>
              </w:tabs>
              <w:spacing w:line="259" w:lineRule="exact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неделю),</w:t>
            </w:r>
          </w:p>
          <w:p w:rsidR="005842C1" w:rsidRPr="005842C1" w:rsidRDefault="005842C1" w:rsidP="005842C1">
            <w:pPr>
              <w:pStyle w:val="TableParagraph"/>
              <w:numPr>
                <w:ilvl w:val="0"/>
                <w:numId w:val="10"/>
              </w:numPr>
              <w:tabs>
                <w:tab w:val="left" w:pos="956"/>
              </w:tabs>
              <w:spacing w:line="259" w:lineRule="exact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397CFE" w:rsidTr="00397CFE">
        <w:trPr>
          <w:trHeight w:val="4665"/>
        </w:trPr>
        <w:tc>
          <w:tcPr>
            <w:tcW w:w="2552" w:type="dxa"/>
          </w:tcPr>
          <w:p w:rsidR="00397CFE" w:rsidRDefault="00397CFE" w:rsidP="00397CF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1882" w:type="dxa"/>
          </w:tcPr>
          <w:p w:rsidR="00397CFE" w:rsidRDefault="00397CFE" w:rsidP="00397CFE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математике для обучающихся 5-9 классов разработана в конструкторе рабочих программ  на основе Федерального государственного образовательного стандарта основного общего образования с учѐтом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:rsidR="00397CFE" w:rsidRDefault="00397CFE" w:rsidP="00397CFE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5-9 классах: «Числа и вычисления», «Алгебра» («Алгебраические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 и их свойства», «Измерение геометрических величин»), «Вероятность и статистика».</w:t>
            </w:r>
          </w:p>
          <w:p w:rsidR="00397CFE" w:rsidRDefault="00397CFE" w:rsidP="00397CFE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397CFE" w:rsidRDefault="00397CFE" w:rsidP="00397C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«Математика», в 7—9 классах —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 </w:t>
            </w:r>
          </w:p>
          <w:p w:rsidR="00397CFE" w:rsidRDefault="00397CFE" w:rsidP="00397C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 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 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97CFE" w:rsidRDefault="00397CFE" w:rsidP="00397CFE">
            <w:pPr>
              <w:pStyle w:val="TableParagraph"/>
              <w:spacing w:line="225" w:lineRule="auto"/>
              <w:ind w:left="161" w:right="-15"/>
              <w:jc w:val="both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часа.</w:t>
            </w:r>
          </w:p>
        </w:tc>
      </w:tr>
      <w:tr w:rsidR="00397CFE" w:rsidTr="00397CFE">
        <w:trPr>
          <w:trHeight w:val="3398"/>
        </w:trPr>
        <w:tc>
          <w:tcPr>
            <w:tcW w:w="2552" w:type="dxa"/>
          </w:tcPr>
          <w:p w:rsidR="00397CFE" w:rsidRDefault="00397CFE" w:rsidP="00397CFE">
            <w:pPr>
              <w:pStyle w:val="TableParagraph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11882" w:type="dxa"/>
          </w:tcPr>
          <w:p w:rsidR="00397CFE" w:rsidRDefault="00397CFE" w:rsidP="00397CFE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информатике на уровне основного образования составлена в конструкторе рабочих программ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397CFE" w:rsidRDefault="00397CFE" w:rsidP="00397CFE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 содержания учебного предмета в виде следующих четырѐх тематических разделов:</w:t>
            </w:r>
          </w:p>
          <w:p w:rsidR="00397CFE" w:rsidRDefault="00397CFE" w:rsidP="00397CFE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грамотность;</w:t>
            </w:r>
          </w:p>
          <w:p w:rsidR="00397CFE" w:rsidRDefault="00397CFE" w:rsidP="00397CFE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397CFE" w:rsidRDefault="00397CFE" w:rsidP="00397CFE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программирование;</w:t>
            </w:r>
          </w:p>
          <w:p w:rsidR="00397CFE" w:rsidRDefault="00397CFE" w:rsidP="00397CFE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  <w:p w:rsidR="00397CFE" w:rsidRDefault="00397CFE" w:rsidP="00397CFE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–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7, 8 и 9 классах соответственно.</w:t>
            </w:r>
          </w:p>
        </w:tc>
      </w:tr>
      <w:tr w:rsidR="009F132C">
        <w:trPr>
          <w:trHeight w:val="3039"/>
        </w:trPr>
        <w:tc>
          <w:tcPr>
            <w:tcW w:w="2552" w:type="dxa"/>
          </w:tcPr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9F132C" w:rsidRDefault="00222CE4" w:rsidP="00E67CF0">
            <w:pPr>
              <w:pStyle w:val="TableParagraph"/>
              <w:ind w:left="928" w:right="790" w:hanging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История </w:t>
            </w:r>
          </w:p>
        </w:tc>
        <w:tc>
          <w:tcPr>
            <w:tcW w:w="11882" w:type="dxa"/>
          </w:tcPr>
          <w:p w:rsidR="009F132C" w:rsidRDefault="00F50FF9" w:rsidP="00F50FF9">
            <w:pPr>
              <w:pStyle w:val="TableParagraph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222CE4">
              <w:rPr>
                <w:sz w:val="24"/>
              </w:rPr>
              <w:t xml:space="preserve">абочая программа по истории на уровне основного общего образования составлена </w:t>
            </w:r>
            <w:r>
              <w:rPr>
                <w:sz w:val="24"/>
              </w:rPr>
              <w:t xml:space="preserve">в конструкторе рабочих программ </w:t>
            </w:r>
            <w:r w:rsidR="00222CE4">
              <w:rPr>
                <w:sz w:val="24"/>
              </w:rPr>
              <w:t>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</w:t>
            </w:r>
          </w:p>
          <w:p w:rsidR="009F132C" w:rsidRDefault="00222CE4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созидательного,</w:t>
            </w:r>
          </w:p>
          <w:p w:rsidR="009F132C" w:rsidRDefault="00222CE4">
            <w:pPr>
              <w:pStyle w:val="TableParagraph"/>
              <w:ind w:left="112" w:right="119"/>
              <w:jc w:val="both"/>
              <w:rPr>
                <w:sz w:val="24"/>
              </w:rPr>
            </w:pP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 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даѐт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понимания человека и общества в связи прошлого, настоящего и будущего.</w:t>
            </w:r>
          </w:p>
          <w:p w:rsidR="009F132C" w:rsidRDefault="00222CE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школьного исторического образования является формирование и развитие личности школьника, </w:t>
            </w:r>
            <w:r>
              <w:rPr>
                <w:spacing w:val="-2"/>
                <w:sz w:val="24"/>
              </w:rPr>
              <w:t>способного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 самоидентификации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осмысления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освоения</w:t>
            </w:r>
          </w:p>
          <w:p w:rsidR="009F132C" w:rsidRDefault="00222CE4">
            <w:pPr>
              <w:pStyle w:val="TableParagraph"/>
              <w:spacing w:line="270" w:lineRule="atLeast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 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9F132C" w:rsidRDefault="009F132C">
      <w:pPr>
        <w:spacing w:line="270" w:lineRule="atLeast"/>
        <w:jc w:val="both"/>
        <w:rPr>
          <w:sz w:val="24"/>
        </w:rPr>
        <w:sectPr w:rsidR="009F132C">
          <w:pgSz w:w="16850" w:h="11920" w:orient="landscape"/>
          <w:pgMar w:top="800" w:right="880" w:bottom="280" w:left="1080" w:header="720" w:footer="720" w:gutter="0"/>
          <w:cols w:space="720"/>
        </w:sectPr>
      </w:pPr>
    </w:p>
    <w:p w:rsidR="009F132C" w:rsidRDefault="009F132C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9F132C">
        <w:trPr>
          <w:trHeight w:val="1656"/>
        </w:trPr>
        <w:tc>
          <w:tcPr>
            <w:tcW w:w="2552" w:type="dxa"/>
          </w:tcPr>
          <w:p w:rsidR="009F132C" w:rsidRDefault="009F132C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9F132C" w:rsidRDefault="00222CE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мире, важности вклада каждого еѐ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9F132C" w:rsidRDefault="00222CE4" w:rsidP="009E4EF1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«История»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9E4EF1">
              <w:rPr>
                <w:sz w:val="24"/>
              </w:rPr>
              <w:t>74</w:t>
            </w:r>
            <w:r>
              <w:rPr>
                <w:spacing w:val="-1"/>
                <w:sz w:val="24"/>
              </w:rPr>
              <w:t xml:space="preserve"> </w:t>
            </w:r>
            <w:r w:rsidR="009E4EF1">
              <w:rPr>
                <w:sz w:val="24"/>
              </w:rPr>
              <w:t>часа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F50FF9">
              <w:rPr>
                <w:sz w:val="24"/>
              </w:rPr>
              <w:t>5-8</w:t>
            </w:r>
            <w:r>
              <w:rPr>
                <w:sz w:val="24"/>
              </w:rPr>
              <w:t xml:space="preserve"> 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F50FF9">
              <w:rPr>
                <w:sz w:val="24"/>
              </w:rPr>
              <w:t>, в 9 классе 2,5 часа в неделю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 w:rsidR="00F50FF9">
              <w:rPr>
                <w:sz w:val="24"/>
              </w:rPr>
              <w:t>курса</w:t>
            </w:r>
            <w:r w:rsidR="009E4EF1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50FF9">
              <w:rPr>
                <w:sz w:val="24"/>
              </w:rPr>
              <w:t>Трудные вопросы истории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объѐме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9E4EF1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</w:tr>
      <w:tr w:rsidR="009F132C">
        <w:trPr>
          <w:trHeight w:val="3588"/>
        </w:trPr>
        <w:tc>
          <w:tcPr>
            <w:tcW w:w="2552" w:type="dxa"/>
          </w:tcPr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rPr>
                <w:b/>
                <w:sz w:val="24"/>
              </w:rPr>
            </w:pPr>
          </w:p>
          <w:p w:rsidR="009F132C" w:rsidRDefault="009F132C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9F132C" w:rsidRDefault="00222CE4" w:rsidP="00E67CF0">
            <w:pPr>
              <w:pStyle w:val="TableParagraph"/>
              <w:ind w:left="928" w:hanging="5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Обществознание </w:t>
            </w:r>
          </w:p>
        </w:tc>
        <w:tc>
          <w:tcPr>
            <w:tcW w:w="11882" w:type="dxa"/>
          </w:tcPr>
          <w:p w:rsidR="009F132C" w:rsidRDefault="009E4EF1" w:rsidP="009E4EF1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222CE4">
              <w:rPr>
                <w:sz w:val="24"/>
              </w:rPr>
              <w:t>абочая программа по учебному предмету «Обществознание» на уровне основного общего образования составлена</w:t>
            </w:r>
            <w:r>
              <w:rPr>
                <w:sz w:val="24"/>
              </w:rPr>
              <w:t xml:space="preserve"> в конструкторе рабочих программ </w:t>
            </w:r>
            <w:r w:rsidR="00222CE4">
              <w:rPr>
                <w:sz w:val="24"/>
              </w:rPr>
              <w:t>на основе положений и требований к результатам освоения основной образовательной программы,</w:t>
            </w:r>
            <w:r w:rsidR="00222CE4">
              <w:rPr>
                <w:spacing w:val="40"/>
                <w:sz w:val="24"/>
              </w:rPr>
              <w:t xml:space="preserve"> </w:t>
            </w:r>
            <w:r w:rsidR="00222CE4">
              <w:rPr>
                <w:sz w:val="24"/>
              </w:rPr>
              <w:t>представленных</w:t>
            </w:r>
            <w:r w:rsidR="00222CE4">
              <w:rPr>
                <w:spacing w:val="40"/>
                <w:sz w:val="24"/>
              </w:rPr>
              <w:t xml:space="preserve"> </w:t>
            </w:r>
            <w:r w:rsidR="00222CE4">
              <w:rPr>
                <w:sz w:val="24"/>
              </w:rPr>
              <w:t>в</w:t>
            </w:r>
            <w:r w:rsidR="00222CE4">
              <w:rPr>
                <w:spacing w:val="40"/>
                <w:sz w:val="24"/>
              </w:rPr>
              <w:t xml:space="preserve"> </w:t>
            </w:r>
            <w:r w:rsidR="00222CE4">
              <w:rPr>
                <w:sz w:val="24"/>
              </w:rPr>
              <w:t>ФГОС</w:t>
            </w:r>
            <w:r w:rsidR="00222CE4">
              <w:rPr>
                <w:spacing w:val="40"/>
                <w:sz w:val="24"/>
              </w:rPr>
              <w:t xml:space="preserve"> </w:t>
            </w:r>
            <w:r w:rsidR="00222CE4">
              <w:rPr>
                <w:sz w:val="24"/>
              </w:rPr>
              <w:t>ООО,</w:t>
            </w:r>
            <w:r w:rsidR="00222CE4">
              <w:rPr>
                <w:spacing w:val="40"/>
                <w:sz w:val="24"/>
              </w:rPr>
              <w:t xml:space="preserve"> </w:t>
            </w:r>
            <w:r w:rsidR="00222CE4">
              <w:rPr>
                <w:sz w:val="24"/>
              </w:rPr>
              <w:t>в</w:t>
            </w:r>
            <w:r w:rsidR="00222CE4">
              <w:rPr>
                <w:spacing w:val="40"/>
                <w:sz w:val="24"/>
              </w:rPr>
              <w:t xml:space="preserve"> </w:t>
            </w:r>
            <w:r w:rsidR="00222CE4">
              <w:rPr>
                <w:sz w:val="24"/>
              </w:rPr>
              <w:t>соответствии</w:t>
            </w:r>
            <w:r w:rsidR="00222CE4">
              <w:rPr>
                <w:spacing w:val="40"/>
                <w:sz w:val="24"/>
              </w:rPr>
              <w:t xml:space="preserve"> </w:t>
            </w:r>
            <w:r w:rsidR="00222CE4">
              <w:rPr>
                <w:sz w:val="24"/>
              </w:rPr>
              <w:t>с</w:t>
            </w:r>
            <w:r w:rsidR="00222CE4">
              <w:rPr>
                <w:spacing w:val="40"/>
                <w:sz w:val="24"/>
              </w:rPr>
              <w:t xml:space="preserve"> </w:t>
            </w:r>
            <w:r w:rsidR="00222CE4">
              <w:rPr>
                <w:sz w:val="24"/>
              </w:rPr>
              <w:t>Концепцией</w:t>
            </w:r>
            <w:r w:rsidR="00222CE4">
              <w:rPr>
                <w:spacing w:val="40"/>
                <w:sz w:val="24"/>
              </w:rPr>
              <w:t xml:space="preserve"> </w:t>
            </w:r>
            <w:r w:rsidR="00222CE4">
              <w:rPr>
                <w:sz w:val="24"/>
              </w:rPr>
              <w:t>преподавания</w:t>
            </w:r>
            <w:r w:rsidR="00222CE4">
              <w:rPr>
                <w:spacing w:val="40"/>
                <w:sz w:val="24"/>
              </w:rPr>
              <w:t xml:space="preserve"> </w:t>
            </w:r>
            <w:r w:rsidR="00222CE4">
              <w:rPr>
                <w:sz w:val="24"/>
              </w:rPr>
              <w:t>учебного</w:t>
            </w:r>
            <w:r w:rsidR="00222CE4">
              <w:rPr>
                <w:spacing w:val="40"/>
                <w:sz w:val="24"/>
              </w:rPr>
              <w:t xml:space="preserve"> </w:t>
            </w:r>
            <w:r w:rsidR="00222CE4">
              <w:rPr>
                <w:sz w:val="24"/>
              </w:rPr>
              <w:t>предмета</w:t>
            </w:r>
          </w:p>
          <w:p w:rsidR="009F132C" w:rsidRDefault="00222CE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учѐтом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9F132C" w:rsidRDefault="00222CE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основах конституционного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9F132C" w:rsidRDefault="00222CE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при изучении обществознания различных источников социальной информации помогает 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коммуникации, вносит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</w:p>
          <w:p w:rsidR="009F132C" w:rsidRDefault="00222CE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</w:tc>
      </w:tr>
    </w:tbl>
    <w:p w:rsidR="009F132C" w:rsidRDefault="009F132C">
      <w:pPr>
        <w:spacing w:line="264" w:lineRule="exact"/>
        <w:jc w:val="both"/>
        <w:rPr>
          <w:sz w:val="24"/>
        </w:rPr>
        <w:sectPr w:rsidR="009F132C">
          <w:pgSz w:w="16850" w:h="11920" w:orient="landscape"/>
          <w:pgMar w:top="800" w:right="880" w:bottom="280" w:left="1080" w:header="720" w:footer="720" w:gutter="0"/>
          <w:cols w:space="720"/>
        </w:sectPr>
      </w:pPr>
    </w:p>
    <w:p w:rsidR="009F132C" w:rsidRDefault="009F132C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9F132C">
        <w:trPr>
          <w:trHeight w:val="1380"/>
        </w:trPr>
        <w:tc>
          <w:tcPr>
            <w:tcW w:w="2552" w:type="dxa"/>
          </w:tcPr>
          <w:p w:rsidR="009F132C" w:rsidRDefault="009F132C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9F132C" w:rsidRDefault="00222CE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9F132C" w:rsidRDefault="00222CE4">
            <w:pPr>
              <w:pStyle w:val="TableParagraph"/>
              <w:spacing w:line="270" w:lineRule="atLeast"/>
              <w:ind w:left="112" w:right="293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 учебных 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 обществознания отводится в 6-9 классах по 1 часу в неделю при 34 учебных неделях.</w:t>
            </w:r>
          </w:p>
        </w:tc>
      </w:tr>
      <w:tr w:rsidR="00397CFE" w:rsidTr="00F95B71">
        <w:trPr>
          <w:trHeight w:val="4551"/>
        </w:trPr>
        <w:tc>
          <w:tcPr>
            <w:tcW w:w="2552" w:type="dxa"/>
          </w:tcPr>
          <w:p w:rsidR="00397CFE" w:rsidRDefault="00397CFE" w:rsidP="00F95B71">
            <w:pPr>
              <w:pStyle w:val="TableParagraph"/>
              <w:spacing w:line="255" w:lineRule="exact"/>
              <w:ind w:left="17" w:right="8"/>
              <w:jc w:val="center"/>
              <w:rPr>
                <w:sz w:val="18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11882" w:type="dxa"/>
          </w:tcPr>
          <w:p w:rsidR="00397CFE" w:rsidRDefault="00397CF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397CFE" w:rsidRDefault="00397CFE" w:rsidP="009E4EF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Составлена в конструкторе рабочих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представленной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подлежит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непосредственному</w:t>
            </w:r>
            <w:r>
              <w:rPr>
                <w:sz w:val="24"/>
              </w:rPr>
              <w:t xml:space="preserve"> применению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397CFE" w:rsidRDefault="00397C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«География»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уровне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у</w:t>
            </w:r>
          </w:p>
          <w:p w:rsidR="00397CFE" w:rsidRDefault="00397CF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 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  <w:p w:rsidR="00397CFE" w:rsidRDefault="00397CFE">
            <w:pPr>
              <w:pStyle w:val="TableParagraph"/>
              <w:tabs>
                <w:tab w:val="left" w:pos="10788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динамике</w:t>
            </w:r>
          </w:p>
          <w:p w:rsidR="00397CFE" w:rsidRDefault="00397C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  <w:p w:rsidR="00397CFE" w:rsidRDefault="00397C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территорий.</w:t>
            </w:r>
          </w:p>
          <w:p w:rsidR="00397CFE" w:rsidRDefault="00397C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397CFE" w:rsidRDefault="00397CF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97CFE" w:rsidRDefault="00397CF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базовым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звеном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системе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непрерывного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географического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образования,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основой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:rsidR="00397CFE" w:rsidRDefault="00397C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дифференциации.</w:t>
            </w:r>
          </w:p>
          <w:p w:rsidR="00397CFE" w:rsidRDefault="00397CF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397CFE" w:rsidRDefault="00397CFE" w:rsidP="000D026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397CFE" w:rsidTr="00397CFE">
        <w:trPr>
          <w:trHeight w:val="1405"/>
        </w:trPr>
        <w:tc>
          <w:tcPr>
            <w:tcW w:w="2552" w:type="dxa"/>
          </w:tcPr>
          <w:p w:rsidR="00397CFE" w:rsidRDefault="00397CFE" w:rsidP="00F95B71">
            <w:pPr>
              <w:pStyle w:val="TableParagraph"/>
              <w:spacing w:line="255" w:lineRule="exact"/>
              <w:ind w:left="17" w:right="8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11882" w:type="dxa"/>
          </w:tcPr>
          <w:p w:rsidR="00397CFE" w:rsidRDefault="00397CFE" w:rsidP="00397CFE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</w:t>
            </w:r>
            <w:r w:rsidR="006B6E94">
              <w:rPr>
                <w:sz w:val="24"/>
              </w:rPr>
              <w:t xml:space="preserve"> в конструкторе рабочих программ</w:t>
            </w:r>
            <w:r>
              <w:rPr>
                <w:sz w:val="24"/>
              </w:rPr>
              <w:t xml:space="preserve"> на основе положений и требований к результатам освоения на базовом уровне основной образовательной программы, представленных в 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также с учѐтом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</w:t>
            </w:r>
            <w:r>
              <w:rPr>
                <w:spacing w:val="-2"/>
                <w:sz w:val="24"/>
              </w:rPr>
              <w:t>программы.</w:t>
            </w:r>
          </w:p>
          <w:p w:rsidR="00397CFE" w:rsidRDefault="00397CFE" w:rsidP="00397CFE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грамотности учащихся и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требований ФГОС ООО к планируемым личностным и метапредметным результатам обучения, а также межпредметные связи естественно-научных учебных предметов на уровне основного общего образования.</w:t>
            </w:r>
          </w:p>
          <w:p w:rsidR="00397CFE" w:rsidRDefault="00397CFE" w:rsidP="00397CFE">
            <w:pPr>
              <w:pStyle w:val="TableParagraph"/>
              <w:spacing w:line="248" w:lineRule="exact"/>
              <w:ind w:left="112"/>
              <w:rPr>
                <w:spacing w:val="-2"/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физики:</w:t>
            </w:r>
          </w:p>
          <w:p w:rsidR="00397CFE" w:rsidRDefault="00397CFE" w:rsidP="00397CFE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 интеллектуальных и творческих способностей;</w:t>
            </w:r>
          </w:p>
          <w:p w:rsidR="00397CFE" w:rsidRDefault="00397CFE" w:rsidP="00397CFE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развитие представлений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 научном методе познания и формирование исследовательского отношения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окружающим явлениям;</w:t>
            </w:r>
          </w:p>
          <w:p w:rsidR="00397CFE" w:rsidRDefault="00397CFE" w:rsidP="00397CFE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2565"/>
                <w:tab w:val="left" w:pos="3739"/>
                <w:tab w:val="left" w:pos="5513"/>
                <w:tab w:val="left" w:pos="6084"/>
                <w:tab w:val="left" w:pos="7411"/>
                <w:tab w:val="left" w:pos="8585"/>
                <w:tab w:val="left" w:pos="9406"/>
                <w:tab w:val="left" w:pos="10565"/>
                <w:tab w:val="left" w:pos="11646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мировоззрения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фундаментальных законов физики;</w:t>
            </w:r>
          </w:p>
          <w:p w:rsidR="00397CFE" w:rsidRDefault="00397CFE" w:rsidP="00397CFE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2"/>
              <w:ind w:right="7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физики 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 других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технологий;</w:t>
            </w:r>
          </w:p>
          <w:p w:rsidR="00397CFE" w:rsidRDefault="00397CFE" w:rsidP="00397CFE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3"/>
              <w:ind w:right="6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физикой, подготовка к дальнейшему обучению в этом направлении.</w:t>
            </w:r>
          </w:p>
          <w:p w:rsidR="00397CFE" w:rsidRDefault="00397CFE" w:rsidP="00397CF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объѐме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 по 2 ч в неделю в 7 и 8 классах и по 3 ч в неделю в 9 классе.</w:t>
            </w:r>
          </w:p>
        </w:tc>
      </w:tr>
      <w:tr w:rsidR="006B6E94" w:rsidTr="00397CFE">
        <w:trPr>
          <w:trHeight w:val="1405"/>
        </w:trPr>
        <w:tc>
          <w:tcPr>
            <w:tcW w:w="2552" w:type="dxa"/>
          </w:tcPr>
          <w:p w:rsidR="006B6E94" w:rsidRDefault="006B6E94" w:rsidP="00F95B71">
            <w:pPr>
              <w:pStyle w:val="TableParagraph"/>
              <w:spacing w:line="255" w:lineRule="exact"/>
              <w:ind w:left="17" w:right="8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1882" w:type="dxa"/>
          </w:tcPr>
          <w:p w:rsidR="006B6E94" w:rsidRDefault="006B6E94" w:rsidP="006B6E94">
            <w:pPr>
              <w:pStyle w:val="TableParagraph"/>
              <w:ind w:left="112" w:right="87"/>
              <w:jc w:val="both"/>
              <w:rPr>
                <w:spacing w:val="-10"/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в конструкторе рабочих программ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учѐтом распределѐнных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 е федеральной рабочей программы воспитания обучающихся при получении основного общего образования и с у чѐтом Концепции преподавания учебного предмета «Химия» в 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</w:t>
            </w:r>
            <w:r>
              <w:rPr>
                <w:spacing w:val="-10"/>
                <w:sz w:val="24"/>
              </w:rPr>
              <w:t>.</w:t>
            </w:r>
          </w:p>
          <w:p w:rsidR="006B6E94" w:rsidRPr="006B6E94" w:rsidRDefault="006B6E94" w:rsidP="006B6E94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6B6E94">
              <w:rPr>
                <w:sz w:val="24"/>
              </w:rPr>
              <w:t>Программа по химии даёт представление о целях, общей стратегии</w:t>
            </w:r>
            <w:r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обучения, воспитания и развития обучающихся средствами учебного</w:t>
            </w:r>
            <w:r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предмета, устанавливает обязательное предметное содержание,</w:t>
            </w:r>
            <w:r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предусматривает распределение его по классам и структурирование по</w:t>
            </w:r>
            <w:r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разделам и темам программы по химии, определяет количественные и</w:t>
            </w:r>
            <w:r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качественные характеристики содержания, рекомендуемую</w:t>
            </w:r>
          </w:p>
          <w:p w:rsidR="006B6E94" w:rsidRPr="006B6E94" w:rsidRDefault="006B6E94" w:rsidP="006B6E94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6B6E94">
              <w:rPr>
                <w:sz w:val="24"/>
              </w:rPr>
              <w:t>последовательность изучения химии с учётом межпредметных и</w:t>
            </w:r>
            <w:r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внутрипредметных связей, логики учебного процесса, возрастных</w:t>
            </w:r>
            <w:r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особенностей обучающихся, определяет возможности предмета для</w:t>
            </w:r>
            <w:r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реализации требований к результатам освоения основной образовательной</w:t>
            </w:r>
            <w:r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программы на уровне основного общего образования, а также требований к</w:t>
            </w:r>
            <w:r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результатам обучения химии на уровне целей изучения предмета и основных</w:t>
            </w:r>
          </w:p>
          <w:p w:rsidR="006B6E94" w:rsidRPr="006B6E94" w:rsidRDefault="006B6E94" w:rsidP="006B6E94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6B6E94">
              <w:rPr>
                <w:sz w:val="24"/>
              </w:rPr>
              <w:t>видов учебно-познавательной деятельности обучающегося по освоению</w:t>
            </w:r>
            <w:r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учебного содержания.</w:t>
            </w:r>
          </w:p>
          <w:p w:rsidR="006B6E94" w:rsidRPr="006B6E94" w:rsidRDefault="006B6E94" w:rsidP="006B6E94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6B6E94">
              <w:rPr>
                <w:sz w:val="24"/>
              </w:rPr>
              <w:t>Знание химии служит основой для формирования мировоззрения</w:t>
            </w:r>
            <w:r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обучающегося, его представлений о материальном единстве мира, важную</w:t>
            </w:r>
            <w:r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роль играют формируемые химией представления о взаимопревращениях</w:t>
            </w:r>
          </w:p>
          <w:p w:rsidR="006B6E94" w:rsidRPr="006B6E94" w:rsidRDefault="006B6E94" w:rsidP="006B6E94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6B6E94">
              <w:rPr>
                <w:sz w:val="24"/>
              </w:rPr>
              <w:t>энергии и об эволюции веществ в природе, о путях решения глобальных</w:t>
            </w:r>
            <w:r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проблем устойчивого развития человечества – сырьевой, энергетической,</w:t>
            </w:r>
            <w:r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пищевой и экологической безопасности, проблем здравоохранения.</w:t>
            </w:r>
          </w:p>
          <w:p w:rsidR="006B6E94" w:rsidRPr="006B6E94" w:rsidRDefault="006B6E94" w:rsidP="006B6E94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6B6E94">
              <w:rPr>
                <w:sz w:val="24"/>
              </w:rPr>
              <w:t>Изучение химии:</w:t>
            </w:r>
          </w:p>
          <w:p w:rsidR="006B6E94" w:rsidRPr="006B6E94" w:rsidRDefault="006B6E94" w:rsidP="00200B1A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6B6E94">
              <w:rPr>
                <w:sz w:val="24"/>
              </w:rPr>
              <w:t>способствует реализации возможностей для саморазвития и</w:t>
            </w:r>
            <w:r w:rsidR="00200B1A"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формирования культуры личности, её общей и функциональной грамотности;</w:t>
            </w:r>
            <w:r w:rsidR="00200B1A"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вносит вклад в формирование мышления и творческих способностей</w:t>
            </w:r>
          </w:p>
          <w:p w:rsidR="006B6E94" w:rsidRPr="006B6E94" w:rsidRDefault="006B6E94" w:rsidP="00200B1A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6B6E94">
              <w:rPr>
                <w:sz w:val="24"/>
              </w:rPr>
              <w:t>обучающихся, навыков их самостоятельной учебной деятельности,</w:t>
            </w:r>
            <w:r w:rsidR="00200B1A"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экспериментальных и исследовательских умений, необходимых как в</w:t>
            </w:r>
            <w:r w:rsidR="00200B1A"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повседневной жизни, так и в профессиональной деятельности;</w:t>
            </w:r>
            <w:r w:rsidR="00200B1A"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знакомит со спецификой научного мышления, закладывает основы</w:t>
            </w:r>
            <w:r w:rsidR="00200B1A"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целостного взгляда на единство природы и человека, является ответственным</w:t>
            </w:r>
            <w:r w:rsidR="00200B1A"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этапом в формировании естественно-научной грамотности обучающихся;</w:t>
            </w:r>
          </w:p>
          <w:p w:rsidR="006B6E94" w:rsidRPr="006B6E94" w:rsidRDefault="006B6E94" w:rsidP="00200B1A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6B6E94">
              <w:rPr>
                <w:sz w:val="24"/>
              </w:rPr>
              <w:t>способствует формированию ценностного отношения к естественно-</w:t>
            </w:r>
            <w:r w:rsidR="00200B1A"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научным знаниям, к природе, к человеку, вносит свой вклад в экологическое</w:t>
            </w:r>
            <w:r w:rsidR="00200B1A">
              <w:rPr>
                <w:sz w:val="24"/>
              </w:rPr>
              <w:t xml:space="preserve">т </w:t>
            </w:r>
            <w:r w:rsidRPr="006B6E94">
              <w:rPr>
                <w:sz w:val="24"/>
              </w:rPr>
              <w:t>образование обучающихся.</w:t>
            </w:r>
            <w:r w:rsidR="00200B1A"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Данные направления в обучении химии обеспечиваются спецификой</w:t>
            </w:r>
            <w:r w:rsidR="00200B1A"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содержания учебного предмета, который является педагогически</w:t>
            </w:r>
          </w:p>
          <w:p w:rsidR="006B6E94" w:rsidRDefault="006B6E94" w:rsidP="00200B1A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6B6E94">
              <w:rPr>
                <w:sz w:val="24"/>
              </w:rPr>
              <w:t>адаптированным отражением базовой науки химии на определённом этапе её</w:t>
            </w:r>
            <w:r w:rsidR="00200B1A">
              <w:rPr>
                <w:sz w:val="24"/>
              </w:rPr>
              <w:t xml:space="preserve"> </w:t>
            </w:r>
            <w:r w:rsidRPr="006B6E94">
              <w:rPr>
                <w:sz w:val="24"/>
              </w:rPr>
              <w:t>развития.</w:t>
            </w:r>
          </w:p>
          <w:p w:rsidR="00200B1A" w:rsidRDefault="00200B1A" w:rsidP="00200B1A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200B1A">
              <w:rPr>
                <w:sz w:val="24"/>
              </w:rPr>
              <w:t>Общее число часов, отведённых для изучения химии на уровне</w:t>
            </w:r>
            <w:r>
              <w:rPr>
                <w:sz w:val="24"/>
              </w:rPr>
              <w:t xml:space="preserve"> </w:t>
            </w:r>
            <w:r w:rsidRPr="00200B1A">
              <w:rPr>
                <w:sz w:val="24"/>
              </w:rPr>
              <w:t>основного общего образования, составляет 136 часов: в 8 классе – 68 часов (2</w:t>
            </w:r>
            <w:r>
              <w:rPr>
                <w:sz w:val="24"/>
              </w:rPr>
              <w:t xml:space="preserve"> </w:t>
            </w:r>
            <w:r w:rsidRPr="00200B1A">
              <w:rPr>
                <w:sz w:val="24"/>
              </w:rPr>
              <w:t>часа в неделю), в 9 классе – 68 часов (2 часа в неделю).</w:t>
            </w:r>
          </w:p>
        </w:tc>
      </w:tr>
      <w:tr w:rsidR="00200B1A" w:rsidTr="00397CFE">
        <w:trPr>
          <w:trHeight w:val="1405"/>
        </w:trPr>
        <w:tc>
          <w:tcPr>
            <w:tcW w:w="2552" w:type="dxa"/>
          </w:tcPr>
          <w:p w:rsidR="00200B1A" w:rsidRDefault="00200B1A" w:rsidP="00F95B71">
            <w:pPr>
              <w:pStyle w:val="TableParagraph"/>
              <w:spacing w:line="255" w:lineRule="exact"/>
              <w:ind w:left="17" w:right="8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1882" w:type="dxa"/>
          </w:tcPr>
          <w:p w:rsidR="00200B1A" w:rsidRDefault="00200B1A" w:rsidP="00200B1A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в конструкторе рабочих программ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</w:t>
            </w:r>
          </w:p>
          <w:p w:rsidR="00200B1A" w:rsidRDefault="00200B1A" w:rsidP="00200B1A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 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 учитываются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      </w:r>
          </w:p>
          <w:p w:rsidR="00200B1A" w:rsidRDefault="00200B1A" w:rsidP="00200B1A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ФГОС ООО биология является обязательным предметом на уровне основного общего 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объѐме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расчѐта с 5 по 7 класс – 1 час в неделю, в 8-9 классах – 2 часа в неделю.</w:t>
            </w:r>
          </w:p>
        </w:tc>
      </w:tr>
      <w:tr w:rsidR="00200B1A" w:rsidTr="00397CFE">
        <w:trPr>
          <w:trHeight w:val="1405"/>
        </w:trPr>
        <w:tc>
          <w:tcPr>
            <w:tcW w:w="2552" w:type="dxa"/>
          </w:tcPr>
          <w:p w:rsidR="00200B1A" w:rsidRDefault="00200B1A" w:rsidP="00F95B71">
            <w:pPr>
              <w:pStyle w:val="TableParagraph"/>
              <w:spacing w:line="255" w:lineRule="exact"/>
              <w:ind w:left="17" w:right="8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1882" w:type="dxa"/>
          </w:tcPr>
          <w:p w:rsidR="00200B1A" w:rsidRDefault="00200B1A" w:rsidP="00200B1A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основного общего образования по предмету «Изобразительное искусство» составлена </w:t>
            </w:r>
            <w:r w:rsidR="005B6D59">
              <w:rPr>
                <w:sz w:val="24"/>
              </w:rPr>
              <w:t xml:space="preserve">в конструкторе рабочих программ </w:t>
            </w:r>
            <w:r>
              <w:rPr>
                <w:sz w:val="24"/>
              </w:rPr>
              <w:t>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200B1A" w:rsidRDefault="00200B1A" w:rsidP="00200B1A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3"/>
                <w:sz w:val="24"/>
              </w:rPr>
              <w:t xml:space="preserve"> </w:t>
            </w:r>
          </w:p>
          <w:p w:rsidR="00200B1A" w:rsidRDefault="00200B1A" w:rsidP="00200B1A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раз-</w:t>
            </w:r>
          </w:p>
          <w:p w:rsidR="00200B1A" w:rsidRDefault="00200B1A" w:rsidP="00200B1A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:rsidR="00200B1A" w:rsidRDefault="00200B1A" w:rsidP="00200B1A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разделѐн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 творческую деятельность, а также презентацию результата.</w:t>
            </w:r>
          </w:p>
          <w:p w:rsidR="00200B1A" w:rsidRDefault="00200B1A" w:rsidP="00200B1A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</w:t>
            </w:r>
          </w:p>
          <w:p w:rsidR="00200B1A" w:rsidRDefault="00200B1A" w:rsidP="00200B1A">
            <w:pPr>
              <w:pStyle w:val="TableParagraph"/>
              <w:ind w:left="112" w:right="9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часа:</w:t>
            </w:r>
          </w:p>
          <w:p w:rsidR="00200B1A" w:rsidRDefault="00200B1A" w:rsidP="00200B1A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00B1A" w:rsidRDefault="00200B1A" w:rsidP="00200B1A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00B1A" w:rsidRPr="00200B1A" w:rsidRDefault="00200B1A" w:rsidP="00200B1A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before="3" w:line="271" w:lineRule="exact"/>
              <w:rPr>
                <w:sz w:val="24"/>
              </w:rPr>
            </w:pPr>
            <w:r w:rsidRPr="00200B1A">
              <w:rPr>
                <w:sz w:val="24"/>
              </w:rPr>
              <w:t>7</w:t>
            </w:r>
            <w:r w:rsidRPr="00200B1A">
              <w:rPr>
                <w:spacing w:val="-4"/>
                <w:sz w:val="24"/>
              </w:rPr>
              <w:t xml:space="preserve"> </w:t>
            </w:r>
            <w:r w:rsidRPr="00200B1A">
              <w:rPr>
                <w:sz w:val="24"/>
              </w:rPr>
              <w:t>класс</w:t>
            </w:r>
            <w:r w:rsidRPr="00200B1A">
              <w:rPr>
                <w:spacing w:val="-2"/>
                <w:sz w:val="24"/>
              </w:rPr>
              <w:t xml:space="preserve"> </w:t>
            </w:r>
            <w:r w:rsidRPr="00200B1A">
              <w:rPr>
                <w:sz w:val="24"/>
              </w:rPr>
              <w:t>–</w:t>
            </w:r>
            <w:r w:rsidRPr="00200B1A">
              <w:rPr>
                <w:spacing w:val="-1"/>
                <w:sz w:val="24"/>
              </w:rPr>
              <w:t xml:space="preserve"> </w:t>
            </w:r>
            <w:r w:rsidRPr="00200B1A">
              <w:rPr>
                <w:sz w:val="24"/>
              </w:rPr>
              <w:t>34</w:t>
            </w:r>
            <w:r w:rsidRPr="00200B1A">
              <w:rPr>
                <w:spacing w:val="-3"/>
                <w:sz w:val="24"/>
              </w:rPr>
              <w:t xml:space="preserve"> </w:t>
            </w:r>
            <w:r w:rsidRPr="00200B1A">
              <w:rPr>
                <w:sz w:val="24"/>
              </w:rPr>
              <w:t>часа</w:t>
            </w:r>
            <w:r w:rsidRPr="00200B1A">
              <w:rPr>
                <w:spacing w:val="-5"/>
                <w:sz w:val="24"/>
              </w:rPr>
              <w:t xml:space="preserve"> </w:t>
            </w:r>
            <w:r w:rsidRPr="00200B1A">
              <w:rPr>
                <w:sz w:val="24"/>
              </w:rPr>
              <w:t>(1</w:t>
            </w:r>
            <w:r w:rsidRPr="00200B1A">
              <w:rPr>
                <w:spacing w:val="-1"/>
                <w:sz w:val="24"/>
              </w:rPr>
              <w:t xml:space="preserve"> </w:t>
            </w:r>
            <w:r w:rsidRPr="00200B1A">
              <w:rPr>
                <w:sz w:val="24"/>
              </w:rPr>
              <w:t>час в</w:t>
            </w:r>
            <w:r w:rsidRPr="00200B1A">
              <w:rPr>
                <w:spacing w:val="-3"/>
                <w:sz w:val="24"/>
              </w:rPr>
              <w:t xml:space="preserve"> </w:t>
            </w:r>
            <w:r w:rsidRPr="00200B1A">
              <w:rPr>
                <w:spacing w:val="-2"/>
                <w:sz w:val="24"/>
              </w:rPr>
              <w:t>неделю).</w:t>
            </w:r>
          </w:p>
        </w:tc>
      </w:tr>
      <w:tr w:rsidR="00200B1A" w:rsidTr="00397CFE">
        <w:trPr>
          <w:trHeight w:val="1405"/>
        </w:trPr>
        <w:tc>
          <w:tcPr>
            <w:tcW w:w="2552" w:type="dxa"/>
          </w:tcPr>
          <w:p w:rsidR="00200B1A" w:rsidRDefault="00200B1A" w:rsidP="00F95B71">
            <w:pPr>
              <w:pStyle w:val="TableParagraph"/>
              <w:spacing w:line="255" w:lineRule="exact"/>
              <w:ind w:left="17" w:right="8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1882" w:type="dxa"/>
          </w:tcPr>
          <w:p w:rsidR="00200B1A" w:rsidRDefault="00200B1A" w:rsidP="00200B1A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</w:t>
            </w:r>
            <w:r w:rsidR="00994FC1">
              <w:rPr>
                <w:sz w:val="24"/>
              </w:rPr>
              <w:t xml:space="preserve"> в конструкторе рабочих программ</w:t>
            </w:r>
            <w:r>
              <w:rPr>
                <w:sz w:val="24"/>
              </w:rPr>
              <w:t xml:space="preserve">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учѐтом:</w:t>
            </w:r>
          </w:p>
          <w:p w:rsidR="00200B1A" w:rsidRDefault="00200B1A" w:rsidP="00200B1A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распределѐнных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</w:p>
          <w:p w:rsidR="00200B1A" w:rsidRDefault="00200B1A" w:rsidP="00200B1A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left="831" w:hanging="359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200B1A" w:rsidRDefault="00200B1A" w:rsidP="00200B1A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</w:p>
          <w:p w:rsidR="00200B1A" w:rsidRDefault="00200B1A" w:rsidP="00200B1A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 обучающихся. Основным содержанием музыкального обучения и воспитания является эстетическое восприятие</w:t>
            </w:r>
          </w:p>
          <w:p w:rsidR="00200B1A" w:rsidRDefault="00200B1A" w:rsidP="00200B1A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«Истоки 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200B1A" w:rsidRDefault="00200B1A" w:rsidP="00200B1A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искусства».</w:t>
            </w:r>
          </w:p>
          <w:p w:rsidR="00200B1A" w:rsidRDefault="00200B1A" w:rsidP="00200B1A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―Музыка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200B1A" w:rsidRDefault="00200B1A" w:rsidP="00200B1A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00B1A" w:rsidRDefault="00200B1A" w:rsidP="00200B1A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00B1A" w:rsidRDefault="00200B1A" w:rsidP="00200B1A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200B1A" w:rsidRPr="00200B1A" w:rsidRDefault="00200B1A" w:rsidP="00200B1A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70" w:lineRule="exact"/>
              <w:rPr>
                <w:sz w:val="24"/>
              </w:rPr>
            </w:pPr>
            <w:r w:rsidRPr="00200B1A">
              <w:rPr>
                <w:sz w:val="24"/>
              </w:rPr>
              <w:t>8</w:t>
            </w:r>
            <w:r w:rsidRPr="00200B1A">
              <w:rPr>
                <w:spacing w:val="-4"/>
                <w:sz w:val="24"/>
              </w:rPr>
              <w:t xml:space="preserve"> </w:t>
            </w:r>
            <w:r w:rsidRPr="00200B1A">
              <w:rPr>
                <w:sz w:val="24"/>
              </w:rPr>
              <w:t>класс</w:t>
            </w:r>
            <w:r w:rsidRPr="00200B1A">
              <w:rPr>
                <w:spacing w:val="-2"/>
                <w:sz w:val="24"/>
              </w:rPr>
              <w:t xml:space="preserve"> </w:t>
            </w:r>
            <w:r w:rsidRPr="00200B1A">
              <w:rPr>
                <w:sz w:val="24"/>
              </w:rPr>
              <w:t>–</w:t>
            </w:r>
            <w:r w:rsidRPr="00200B1A">
              <w:rPr>
                <w:spacing w:val="-1"/>
                <w:sz w:val="24"/>
              </w:rPr>
              <w:t xml:space="preserve"> </w:t>
            </w:r>
            <w:r w:rsidRPr="00200B1A">
              <w:rPr>
                <w:sz w:val="24"/>
              </w:rPr>
              <w:t>34</w:t>
            </w:r>
            <w:r w:rsidRPr="00200B1A">
              <w:rPr>
                <w:spacing w:val="-3"/>
                <w:sz w:val="24"/>
              </w:rPr>
              <w:t xml:space="preserve"> </w:t>
            </w:r>
            <w:r w:rsidRPr="00200B1A">
              <w:rPr>
                <w:sz w:val="24"/>
              </w:rPr>
              <w:t>часа</w:t>
            </w:r>
            <w:r w:rsidRPr="00200B1A">
              <w:rPr>
                <w:spacing w:val="-5"/>
                <w:sz w:val="24"/>
              </w:rPr>
              <w:t xml:space="preserve"> </w:t>
            </w:r>
            <w:r w:rsidRPr="00200B1A">
              <w:rPr>
                <w:sz w:val="24"/>
              </w:rPr>
              <w:t>(1</w:t>
            </w:r>
            <w:r w:rsidRPr="00200B1A">
              <w:rPr>
                <w:spacing w:val="-1"/>
                <w:sz w:val="24"/>
              </w:rPr>
              <w:t xml:space="preserve"> </w:t>
            </w:r>
            <w:r w:rsidRPr="00200B1A">
              <w:rPr>
                <w:sz w:val="24"/>
              </w:rPr>
              <w:t>час в</w:t>
            </w:r>
            <w:r w:rsidRPr="00200B1A">
              <w:rPr>
                <w:spacing w:val="-3"/>
                <w:sz w:val="24"/>
              </w:rPr>
              <w:t xml:space="preserve"> </w:t>
            </w:r>
            <w:r w:rsidRPr="00200B1A">
              <w:rPr>
                <w:spacing w:val="-2"/>
                <w:sz w:val="24"/>
              </w:rPr>
              <w:t>неделю).</w:t>
            </w:r>
          </w:p>
        </w:tc>
      </w:tr>
      <w:tr w:rsidR="00994FC1" w:rsidTr="00397CFE">
        <w:trPr>
          <w:trHeight w:val="1405"/>
        </w:trPr>
        <w:tc>
          <w:tcPr>
            <w:tcW w:w="2552" w:type="dxa"/>
          </w:tcPr>
          <w:p w:rsidR="00994FC1" w:rsidRDefault="00994FC1" w:rsidP="00F95B71">
            <w:pPr>
              <w:pStyle w:val="TableParagraph"/>
              <w:spacing w:line="255" w:lineRule="exact"/>
              <w:ind w:left="17" w:right="8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Труд </w:t>
            </w:r>
            <w:r>
              <w:rPr>
                <w:b/>
                <w:spacing w:val="-2"/>
                <w:sz w:val="24"/>
              </w:rPr>
              <w:t>(технология)</w:t>
            </w:r>
          </w:p>
        </w:tc>
        <w:tc>
          <w:tcPr>
            <w:tcW w:w="11882" w:type="dxa"/>
          </w:tcPr>
          <w:p w:rsidR="00994FC1" w:rsidRDefault="00994FC1" w:rsidP="00994FC1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      </w:r>
          </w:p>
          <w:p w:rsidR="00994FC1" w:rsidRDefault="00994FC1" w:rsidP="00994FC1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:rsidR="00994FC1" w:rsidRDefault="00994FC1" w:rsidP="00994FC1">
            <w:pPr>
              <w:pStyle w:val="TableParagraph"/>
              <w:spacing w:line="276" w:lineRule="auto"/>
              <w:ind w:left="4" w:right="-15" w:firstLine="600"/>
              <w:jc w:val="both"/>
              <w:rPr>
                <w:sz w:val="24"/>
              </w:rPr>
            </w:pPr>
            <w:r>
              <w:rPr>
                <w:sz w:val="24"/>
              </w:rPr>
              <w:t>Модульная программа по учебному предмету «Труд (технология)» состоит из логически завершенных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      </w:r>
          </w:p>
          <w:p w:rsidR="00994FC1" w:rsidRDefault="00994FC1" w:rsidP="00994FC1">
            <w:pPr>
              <w:pStyle w:val="TableParagraph"/>
              <w:spacing w:line="276" w:lineRule="auto"/>
              <w:ind w:left="4" w:right="3" w:firstLine="600"/>
              <w:jc w:val="both"/>
              <w:rPr>
                <w:sz w:val="24"/>
              </w:rPr>
            </w:pPr>
            <w:r>
              <w:rPr>
                <w:sz w:val="24"/>
              </w:rPr>
      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      </w:r>
          </w:p>
          <w:p w:rsidR="00994FC1" w:rsidRDefault="00994FC1" w:rsidP="00994FC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технологии»</w:t>
            </w:r>
          </w:p>
          <w:p w:rsidR="00994FC1" w:rsidRDefault="00994FC1" w:rsidP="00994FC1">
            <w:pPr>
              <w:pStyle w:val="TableParagraph"/>
              <w:ind w:left="112" w:right="40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продуктов» Модуль «Компьютерная графика. Черчение»</w:t>
            </w:r>
          </w:p>
          <w:p w:rsidR="00994FC1" w:rsidRDefault="00994FC1" w:rsidP="00994FC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«Робототехника»</w:t>
            </w:r>
          </w:p>
          <w:p w:rsidR="00994FC1" w:rsidRDefault="00994FC1" w:rsidP="00994FC1">
            <w:pPr>
              <w:pStyle w:val="TableParagraph"/>
              <w:spacing w:line="271" w:lineRule="exact"/>
              <w:ind w:left="112"/>
              <w:rPr>
                <w:spacing w:val="-2"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«3D-моделирование,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макетирование»</w:t>
            </w:r>
          </w:p>
          <w:p w:rsidR="00994FC1" w:rsidRDefault="00994FC1" w:rsidP="00994FC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Модуль «Животноводство и растениеводство»</w:t>
            </w:r>
          </w:p>
          <w:p w:rsidR="00994FC1" w:rsidRDefault="00994FC1" w:rsidP="00994FC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"Труд (технология)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часа:</w:t>
            </w:r>
          </w:p>
          <w:p w:rsidR="00994FC1" w:rsidRDefault="00994FC1" w:rsidP="00994FC1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неделю),</w:t>
            </w:r>
          </w:p>
          <w:p w:rsidR="00994FC1" w:rsidRDefault="00994FC1" w:rsidP="00994FC1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неделю),</w:t>
            </w:r>
          </w:p>
          <w:p w:rsidR="00994FC1" w:rsidRDefault="00994FC1" w:rsidP="00994FC1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неделю),</w:t>
            </w:r>
          </w:p>
          <w:p w:rsidR="00994FC1" w:rsidRDefault="00994FC1" w:rsidP="00994FC1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неделю),</w:t>
            </w:r>
          </w:p>
          <w:p w:rsidR="00994FC1" w:rsidRPr="00994FC1" w:rsidRDefault="00994FC1" w:rsidP="00994FC1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258" w:lineRule="exact"/>
              <w:rPr>
                <w:sz w:val="24"/>
              </w:rPr>
            </w:pPr>
            <w:r w:rsidRPr="00994FC1">
              <w:rPr>
                <w:sz w:val="24"/>
              </w:rPr>
              <w:t>в</w:t>
            </w:r>
            <w:r w:rsidRPr="00994FC1">
              <w:rPr>
                <w:spacing w:val="-4"/>
                <w:sz w:val="24"/>
              </w:rPr>
              <w:t xml:space="preserve"> </w:t>
            </w:r>
            <w:r w:rsidRPr="00994FC1">
              <w:rPr>
                <w:sz w:val="24"/>
              </w:rPr>
              <w:t>9</w:t>
            </w:r>
            <w:r w:rsidRPr="00994FC1">
              <w:rPr>
                <w:spacing w:val="-1"/>
                <w:sz w:val="24"/>
              </w:rPr>
              <w:t xml:space="preserve"> </w:t>
            </w:r>
            <w:r w:rsidRPr="00994FC1">
              <w:rPr>
                <w:sz w:val="24"/>
              </w:rPr>
              <w:t>классе</w:t>
            </w:r>
            <w:r w:rsidRPr="00994FC1">
              <w:rPr>
                <w:spacing w:val="-1"/>
                <w:sz w:val="24"/>
              </w:rPr>
              <w:t xml:space="preserve"> </w:t>
            </w:r>
            <w:r w:rsidRPr="00994FC1">
              <w:rPr>
                <w:sz w:val="24"/>
              </w:rPr>
              <w:t>–</w:t>
            </w:r>
            <w:r w:rsidRPr="00994FC1">
              <w:rPr>
                <w:spacing w:val="-1"/>
                <w:sz w:val="24"/>
              </w:rPr>
              <w:t xml:space="preserve"> </w:t>
            </w:r>
            <w:r w:rsidRPr="00994FC1">
              <w:rPr>
                <w:sz w:val="24"/>
              </w:rPr>
              <w:t>34</w:t>
            </w:r>
            <w:r w:rsidRPr="00994FC1">
              <w:rPr>
                <w:spacing w:val="2"/>
                <w:sz w:val="24"/>
              </w:rPr>
              <w:t xml:space="preserve"> </w:t>
            </w:r>
            <w:r w:rsidRPr="00994FC1">
              <w:rPr>
                <w:sz w:val="24"/>
              </w:rPr>
              <w:t>часа</w:t>
            </w:r>
            <w:r w:rsidRPr="00994FC1">
              <w:rPr>
                <w:spacing w:val="-2"/>
                <w:sz w:val="24"/>
              </w:rPr>
              <w:t xml:space="preserve"> </w:t>
            </w:r>
            <w:r w:rsidRPr="00994FC1">
              <w:rPr>
                <w:sz w:val="24"/>
              </w:rPr>
              <w:t>(1 час</w:t>
            </w:r>
            <w:r w:rsidRPr="00994FC1">
              <w:rPr>
                <w:spacing w:val="-2"/>
                <w:sz w:val="24"/>
              </w:rPr>
              <w:t xml:space="preserve"> </w:t>
            </w:r>
            <w:r w:rsidRPr="00994FC1">
              <w:rPr>
                <w:sz w:val="24"/>
              </w:rPr>
              <w:t>в</w:t>
            </w:r>
            <w:r w:rsidRPr="00994FC1">
              <w:rPr>
                <w:spacing w:val="-1"/>
                <w:sz w:val="24"/>
              </w:rPr>
              <w:t xml:space="preserve"> </w:t>
            </w:r>
            <w:r w:rsidRPr="00994FC1">
              <w:rPr>
                <w:spacing w:val="-2"/>
                <w:sz w:val="24"/>
              </w:rPr>
              <w:t>неделю).</w:t>
            </w:r>
          </w:p>
        </w:tc>
      </w:tr>
      <w:tr w:rsidR="00994FC1" w:rsidTr="00994FC1">
        <w:trPr>
          <w:trHeight w:val="838"/>
        </w:trPr>
        <w:tc>
          <w:tcPr>
            <w:tcW w:w="2552" w:type="dxa"/>
          </w:tcPr>
          <w:p w:rsidR="00994FC1" w:rsidRDefault="00994FC1" w:rsidP="00F95B71">
            <w:pPr>
              <w:pStyle w:val="TableParagraph"/>
              <w:spacing w:line="255" w:lineRule="exact"/>
              <w:ind w:left="17" w:right="8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1882" w:type="dxa"/>
          </w:tcPr>
          <w:p w:rsidR="00994FC1" w:rsidRDefault="00994FC1" w:rsidP="00994FC1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в конструкторе рабочих программ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994FC1" w:rsidRDefault="00994FC1" w:rsidP="00994FC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совершенствованию 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 методик и технологий в учебно-воспитательный процесс. В своей социально-ценностной ориентации рабочая</w:t>
            </w:r>
          </w:p>
          <w:p w:rsidR="00994FC1" w:rsidRDefault="00994FC1" w:rsidP="00994FC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сохраняет исторически сложившееся предназначение дисциплины «Физическая культура»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 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повышения 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 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 предусматривает возможность активной подготовки учащихся к выполнению нормативов «Президентских</w:t>
            </w:r>
          </w:p>
          <w:p w:rsidR="00994FC1" w:rsidRDefault="00994FC1" w:rsidP="00994FC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состязаний»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«Всероссийского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ГТО».</w:t>
            </w:r>
          </w:p>
          <w:p w:rsidR="00994FC1" w:rsidRDefault="00994FC1" w:rsidP="00994FC1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компонентами в раздел «Физическое совершенствование». Инвариантные модули включают в себя содержание базовых видов спорта: гимнастика, лѐгкая атлетика, зимние виды спорта (на примере лыжной подготовки), спортивные игры, плавание Данные модули в своѐм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994FC1" w:rsidRDefault="00994FC1" w:rsidP="00994FC1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объѐм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отведѐнных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блок «Базовая физическая подготовка» отводится 340 часов:</w:t>
            </w:r>
          </w:p>
          <w:p w:rsidR="00994FC1" w:rsidRDefault="00994FC1" w:rsidP="00994FC1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C561D"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CC561D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C561D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94FC1" w:rsidRDefault="00994FC1" w:rsidP="00994FC1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C561D"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CC561D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C561D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94FC1" w:rsidRDefault="00994FC1" w:rsidP="00994FC1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C561D"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CC561D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C561D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94FC1" w:rsidRDefault="00994FC1" w:rsidP="00994FC1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C561D"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CC561D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C561D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994FC1" w:rsidRDefault="00994FC1" w:rsidP="00994FC1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:rsidR="00994FC1" w:rsidRPr="000B01D3" w:rsidRDefault="00994FC1" w:rsidP="00994FC1">
            <w:pPr>
              <w:pStyle w:val="TableParagraph"/>
              <w:ind w:left="112"/>
              <w:rPr>
                <w:sz w:val="24"/>
              </w:rPr>
            </w:pPr>
            <w:r w:rsidRPr="000B01D3">
              <w:rPr>
                <w:sz w:val="24"/>
              </w:rPr>
              <w:t>При</w:t>
            </w:r>
            <w:r w:rsidRPr="000B01D3">
              <w:rPr>
                <w:spacing w:val="15"/>
                <w:sz w:val="24"/>
              </w:rPr>
              <w:t xml:space="preserve"> </w:t>
            </w:r>
            <w:r w:rsidRPr="000B01D3">
              <w:rPr>
                <w:sz w:val="24"/>
              </w:rPr>
              <w:t>разработке</w:t>
            </w:r>
            <w:r w:rsidRPr="000B01D3">
              <w:rPr>
                <w:spacing w:val="73"/>
                <w:sz w:val="24"/>
              </w:rPr>
              <w:t xml:space="preserve"> </w:t>
            </w:r>
            <w:r w:rsidRPr="000B01D3">
              <w:rPr>
                <w:sz w:val="24"/>
              </w:rPr>
              <w:t>рабочей</w:t>
            </w:r>
            <w:r w:rsidRPr="000B01D3">
              <w:rPr>
                <w:spacing w:val="74"/>
                <w:sz w:val="24"/>
              </w:rPr>
              <w:t xml:space="preserve"> </w:t>
            </w:r>
            <w:r w:rsidRPr="000B01D3">
              <w:rPr>
                <w:sz w:val="24"/>
              </w:rPr>
              <w:t>программы</w:t>
            </w:r>
            <w:r w:rsidRPr="000B01D3">
              <w:rPr>
                <w:spacing w:val="71"/>
                <w:sz w:val="24"/>
              </w:rPr>
              <w:t xml:space="preserve"> </w:t>
            </w:r>
            <w:r w:rsidRPr="000B01D3">
              <w:rPr>
                <w:sz w:val="24"/>
              </w:rPr>
              <w:t>по</w:t>
            </w:r>
            <w:r w:rsidRPr="000B01D3">
              <w:rPr>
                <w:spacing w:val="71"/>
                <w:sz w:val="24"/>
              </w:rPr>
              <w:t xml:space="preserve"> </w:t>
            </w:r>
            <w:r w:rsidRPr="000B01D3">
              <w:rPr>
                <w:sz w:val="24"/>
              </w:rPr>
              <w:t>предмету</w:t>
            </w:r>
            <w:r w:rsidRPr="000B01D3">
              <w:rPr>
                <w:spacing w:val="73"/>
                <w:sz w:val="24"/>
              </w:rPr>
              <w:t xml:space="preserve"> </w:t>
            </w:r>
            <w:r w:rsidRPr="000B01D3">
              <w:rPr>
                <w:sz w:val="24"/>
              </w:rPr>
              <w:t>«Физическая</w:t>
            </w:r>
            <w:r w:rsidRPr="000B01D3">
              <w:rPr>
                <w:spacing w:val="72"/>
                <w:sz w:val="24"/>
              </w:rPr>
              <w:t xml:space="preserve"> </w:t>
            </w:r>
            <w:r w:rsidRPr="000B01D3">
              <w:rPr>
                <w:sz w:val="24"/>
              </w:rPr>
              <w:t>культура»</w:t>
            </w:r>
            <w:r w:rsidRPr="000B01D3">
              <w:rPr>
                <w:spacing w:val="73"/>
                <w:sz w:val="24"/>
              </w:rPr>
              <w:t xml:space="preserve"> </w:t>
            </w:r>
            <w:r w:rsidRPr="000B01D3">
              <w:rPr>
                <w:sz w:val="24"/>
              </w:rPr>
              <w:t>учтена</w:t>
            </w:r>
            <w:r w:rsidRPr="000B01D3">
              <w:rPr>
                <w:spacing w:val="73"/>
                <w:sz w:val="24"/>
              </w:rPr>
              <w:t xml:space="preserve"> </w:t>
            </w:r>
            <w:r w:rsidRPr="000B01D3">
              <w:rPr>
                <w:sz w:val="24"/>
              </w:rPr>
              <w:t>возможность</w:t>
            </w:r>
            <w:r w:rsidRPr="000B01D3">
              <w:rPr>
                <w:spacing w:val="73"/>
                <w:sz w:val="24"/>
              </w:rPr>
              <w:t xml:space="preserve"> </w:t>
            </w:r>
            <w:r w:rsidRPr="000B01D3">
              <w:rPr>
                <w:spacing w:val="-2"/>
                <w:sz w:val="24"/>
              </w:rPr>
              <w:t>реализации</w:t>
            </w:r>
          </w:p>
          <w:p w:rsidR="00994FC1" w:rsidRDefault="00994FC1" w:rsidP="00994FC1">
            <w:pPr>
              <w:pStyle w:val="TableParagraph"/>
              <w:ind w:left="112" w:right="86"/>
              <w:jc w:val="both"/>
              <w:rPr>
                <w:sz w:val="24"/>
              </w:rPr>
            </w:pPr>
            <w:r w:rsidRPr="000B01D3">
              <w:rPr>
                <w:sz w:val="24"/>
              </w:rPr>
              <w:t>вариативных</w:t>
            </w:r>
            <w:r w:rsidRPr="000B01D3">
              <w:rPr>
                <w:spacing w:val="-4"/>
                <w:sz w:val="24"/>
              </w:rPr>
              <w:t xml:space="preserve"> </w:t>
            </w:r>
            <w:r w:rsidRPr="000B01D3">
              <w:rPr>
                <w:sz w:val="24"/>
              </w:rPr>
              <w:t>модулей</w:t>
            </w:r>
            <w:r w:rsidRPr="000B01D3">
              <w:rPr>
                <w:spacing w:val="-6"/>
                <w:sz w:val="24"/>
              </w:rPr>
              <w:t xml:space="preserve"> </w:t>
            </w:r>
            <w:r w:rsidRPr="000B01D3">
              <w:rPr>
                <w:sz w:val="24"/>
              </w:rPr>
              <w:t>(не</w:t>
            </w:r>
            <w:r w:rsidRPr="000B01D3">
              <w:rPr>
                <w:spacing w:val="-5"/>
                <w:sz w:val="24"/>
              </w:rPr>
              <w:t xml:space="preserve"> </w:t>
            </w:r>
            <w:r w:rsidRPr="000B01D3">
              <w:rPr>
                <w:sz w:val="24"/>
              </w:rPr>
              <w:t>менее</w:t>
            </w:r>
            <w:r w:rsidRPr="000B01D3">
              <w:rPr>
                <w:spacing w:val="-6"/>
                <w:sz w:val="24"/>
              </w:rPr>
              <w:t xml:space="preserve"> </w:t>
            </w:r>
            <w:r w:rsidRPr="000B01D3">
              <w:rPr>
                <w:sz w:val="24"/>
              </w:rPr>
              <w:t>1</w:t>
            </w:r>
            <w:r w:rsidRPr="000B01D3">
              <w:rPr>
                <w:spacing w:val="-7"/>
                <w:sz w:val="24"/>
              </w:rPr>
              <w:t xml:space="preserve"> </w:t>
            </w:r>
            <w:r w:rsidRPr="000B01D3">
              <w:rPr>
                <w:sz w:val="24"/>
              </w:rPr>
              <w:t>часа</w:t>
            </w:r>
            <w:r w:rsidRPr="000B01D3">
              <w:rPr>
                <w:spacing w:val="-5"/>
                <w:sz w:val="24"/>
              </w:rPr>
              <w:t xml:space="preserve"> </w:t>
            </w:r>
            <w:r w:rsidRPr="000B01D3">
              <w:rPr>
                <w:sz w:val="24"/>
              </w:rPr>
              <w:t>в</w:t>
            </w:r>
            <w:r w:rsidRPr="000B01D3">
              <w:rPr>
                <w:spacing w:val="-5"/>
                <w:sz w:val="24"/>
              </w:rPr>
              <w:t xml:space="preserve"> </w:t>
            </w:r>
            <w:r w:rsidRPr="000B01D3">
              <w:rPr>
                <w:sz w:val="24"/>
              </w:rPr>
              <w:t>неделю</w:t>
            </w:r>
            <w:r w:rsidRPr="000B01D3">
              <w:rPr>
                <w:spacing w:val="-3"/>
                <w:sz w:val="24"/>
              </w:rPr>
              <w:t xml:space="preserve"> </w:t>
            </w:r>
            <w:r w:rsidR="00CC561D" w:rsidRPr="000B01D3">
              <w:rPr>
                <w:sz w:val="24"/>
              </w:rPr>
              <w:t>в</w:t>
            </w:r>
            <w:r w:rsidRPr="000B01D3">
              <w:rPr>
                <w:spacing w:val="-5"/>
                <w:sz w:val="24"/>
              </w:rPr>
              <w:t xml:space="preserve"> </w:t>
            </w:r>
            <w:r w:rsidRPr="000B01D3">
              <w:rPr>
                <w:sz w:val="24"/>
              </w:rPr>
              <w:t>9</w:t>
            </w:r>
            <w:r w:rsidRPr="000B01D3">
              <w:rPr>
                <w:spacing w:val="-7"/>
                <w:sz w:val="24"/>
              </w:rPr>
              <w:t xml:space="preserve"> </w:t>
            </w:r>
            <w:r w:rsidRPr="000B01D3">
              <w:rPr>
                <w:sz w:val="24"/>
              </w:rPr>
              <w:t>класс</w:t>
            </w:r>
            <w:r w:rsidR="00CC561D" w:rsidRPr="000B01D3">
              <w:rPr>
                <w:sz w:val="24"/>
              </w:rPr>
              <w:t>е</w:t>
            </w:r>
            <w:r w:rsidRPr="000B01D3">
              <w:rPr>
                <w:sz w:val="24"/>
              </w:rPr>
              <w:t>)</w:t>
            </w:r>
            <w:r w:rsidRPr="000B01D3">
              <w:rPr>
                <w:spacing w:val="-6"/>
                <w:sz w:val="24"/>
              </w:rPr>
              <w:t xml:space="preserve"> </w:t>
            </w:r>
            <w:r w:rsidRPr="000B01D3">
              <w:rPr>
                <w:sz w:val="24"/>
              </w:rPr>
              <w:t>во</w:t>
            </w:r>
            <w:r w:rsidRPr="000B01D3">
              <w:rPr>
                <w:spacing w:val="-5"/>
                <w:sz w:val="24"/>
              </w:rPr>
              <w:t xml:space="preserve"> </w:t>
            </w:r>
            <w:r w:rsidRPr="000B01D3">
              <w:rPr>
                <w:sz w:val="24"/>
              </w:rPr>
              <w:t>внеурочной</w:t>
            </w:r>
            <w:r w:rsidRPr="000B01D3">
              <w:rPr>
                <w:spacing w:val="-5"/>
                <w:sz w:val="24"/>
              </w:rPr>
              <w:t xml:space="preserve"> </w:t>
            </w:r>
            <w:r w:rsidRPr="000B01D3">
              <w:rPr>
                <w:sz w:val="24"/>
              </w:rPr>
              <w:t>деятельности,</w:t>
            </w:r>
            <w:r w:rsidRPr="000B01D3">
              <w:rPr>
                <w:spacing w:val="-6"/>
                <w:sz w:val="24"/>
              </w:rPr>
              <w:t xml:space="preserve"> </w:t>
            </w:r>
            <w:r w:rsidRPr="000B01D3">
              <w:rPr>
                <w:sz w:val="24"/>
              </w:rPr>
              <w:t>в</w:t>
            </w:r>
            <w:r w:rsidRPr="000B01D3">
              <w:rPr>
                <w:spacing w:val="-5"/>
                <w:sz w:val="24"/>
              </w:rPr>
              <w:t xml:space="preserve"> </w:t>
            </w:r>
            <w:r w:rsidRPr="000B01D3">
              <w:rPr>
                <w:sz w:val="24"/>
              </w:rPr>
              <w:t>том</w:t>
            </w:r>
            <w:r w:rsidRPr="000B01D3">
              <w:rPr>
                <w:spacing w:val="-8"/>
                <w:sz w:val="24"/>
              </w:rPr>
              <w:t xml:space="preserve"> </w:t>
            </w:r>
            <w:r w:rsidRPr="000B01D3">
              <w:rPr>
                <w:sz w:val="24"/>
              </w:rPr>
              <w:t>числе</w:t>
            </w:r>
            <w:r w:rsidRPr="000B01D3">
              <w:rPr>
                <w:spacing w:val="-5"/>
                <w:sz w:val="24"/>
              </w:rPr>
              <w:t xml:space="preserve"> </w:t>
            </w:r>
            <w:r w:rsidRPr="000B01D3">
              <w:rPr>
                <w:sz w:val="24"/>
              </w:rPr>
              <w:t>в</w:t>
            </w:r>
            <w:r w:rsidRPr="000B01D3">
              <w:rPr>
                <w:spacing w:val="-5"/>
                <w:sz w:val="24"/>
              </w:rPr>
              <w:t xml:space="preserve"> </w:t>
            </w:r>
            <w:r w:rsidRPr="000B01D3">
              <w:rPr>
                <w:sz w:val="24"/>
              </w:rPr>
              <w:t>форме сетевого взаимодействия с организациями системы дополнительного образования детей.</w:t>
            </w:r>
          </w:p>
        </w:tc>
      </w:tr>
      <w:tr w:rsidR="009F132C">
        <w:trPr>
          <w:trHeight w:val="4925"/>
        </w:trPr>
        <w:tc>
          <w:tcPr>
            <w:tcW w:w="2552" w:type="dxa"/>
            <w:tcBorders>
              <w:bottom w:val="nil"/>
            </w:tcBorders>
          </w:tcPr>
          <w:p w:rsidR="009F132C" w:rsidRDefault="005B6D59" w:rsidP="005B6D59">
            <w:pPr>
              <w:pStyle w:val="TableParagraph"/>
              <w:ind w:left="458" w:right="454" w:firstLine="1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Основы</w:t>
            </w:r>
            <w:r w:rsidR="00222CE4">
              <w:rPr>
                <w:b/>
                <w:spacing w:val="-2"/>
                <w:sz w:val="24"/>
              </w:rPr>
              <w:t xml:space="preserve"> </w:t>
            </w:r>
            <w:r w:rsidR="00222CE4">
              <w:rPr>
                <w:b/>
                <w:sz w:val="24"/>
              </w:rPr>
              <w:t>безопасности</w:t>
            </w:r>
            <w:r w:rsidR="00222CE4">
              <w:rPr>
                <w:b/>
                <w:spacing w:val="-8"/>
                <w:sz w:val="24"/>
              </w:rPr>
              <w:t xml:space="preserve"> </w:t>
            </w:r>
            <w:r w:rsidR="00222CE4">
              <w:rPr>
                <w:b/>
                <w:spacing w:val="-10"/>
                <w:sz w:val="24"/>
              </w:rPr>
              <w:t>и</w:t>
            </w:r>
          </w:p>
          <w:p w:rsidR="009F132C" w:rsidRDefault="00222CE4" w:rsidP="005B6D59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</w:p>
        </w:tc>
        <w:tc>
          <w:tcPr>
            <w:tcW w:w="11882" w:type="dxa"/>
            <w:tcBorders>
              <w:bottom w:val="nil"/>
            </w:tcBorders>
          </w:tcPr>
          <w:p w:rsidR="009F132C" w:rsidRDefault="00222CE4" w:rsidP="00CC561D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основам безопасности и защиты Родины (далее - ОБЗР) разработана </w:t>
            </w:r>
            <w:r w:rsidR="009E4EF1">
              <w:rPr>
                <w:sz w:val="24"/>
              </w:rPr>
              <w:t xml:space="preserve">в конструкторе рабочих программ </w:t>
            </w:r>
            <w:r>
              <w:rPr>
                <w:sz w:val="24"/>
              </w:rPr>
              <w:t>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      </w:r>
          </w:p>
          <w:p w:rsidR="009F132C" w:rsidRDefault="00222CE4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обеспечивает:</w:t>
            </w:r>
          </w:p>
          <w:p w:rsidR="009F132C" w:rsidRDefault="00222CE4">
            <w:pPr>
              <w:pStyle w:val="TableParagraph"/>
              <w:ind w:left="4" w:firstLine="600"/>
              <w:rPr>
                <w:sz w:val="24"/>
              </w:rPr>
            </w:pPr>
            <w:r>
              <w:rPr>
                <w:sz w:val="24"/>
              </w:rPr>
              <w:t>ясное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базового уровня культуры безопасного поведения;</w:t>
            </w:r>
          </w:p>
          <w:p w:rsidR="009F132C" w:rsidRDefault="00222CE4">
            <w:pPr>
              <w:pStyle w:val="TableParagraph"/>
              <w:ind w:left="4" w:firstLine="600"/>
              <w:rPr>
                <w:sz w:val="24"/>
              </w:rPr>
            </w:pPr>
            <w:r>
              <w:rPr>
                <w:sz w:val="24"/>
              </w:rPr>
              <w:t>прочное усвоение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ключевых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 основ комплексной безопасности личности на следующем уровне образования;</w:t>
            </w:r>
          </w:p>
          <w:p w:rsidR="009F132C" w:rsidRDefault="00222CE4">
            <w:pPr>
              <w:pStyle w:val="TableParagraph"/>
              <w:ind w:left="4" w:firstLine="600"/>
              <w:rPr>
                <w:sz w:val="24"/>
              </w:rPr>
            </w:pPr>
            <w:r>
              <w:rPr>
                <w:sz w:val="24"/>
              </w:rPr>
              <w:t xml:space="preserve">возможность выработки и закрепления у обучающихся умений и навыков, необходимых для последующей </w:t>
            </w:r>
            <w:r>
              <w:rPr>
                <w:spacing w:val="-2"/>
                <w:sz w:val="24"/>
              </w:rPr>
              <w:t>жизни;</w:t>
            </w:r>
          </w:p>
          <w:p w:rsidR="009F132C" w:rsidRPr="009E4EF1" w:rsidRDefault="00222CE4" w:rsidP="009E4EF1">
            <w:pPr>
              <w:pStyle w:val="TableParagraph"/>
              <w:spacing w:before="1"/>
              <w:ind w:left="604"/>
              <w:rPr>
                <w:sz w:val="24"/>
              </w:rPr>
            </w:pPr>
            <w:r>
              <w:rPr>
                <w:sz w:val="24"/>
              </w:rPr>
              <w:t>выработку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современности;</w:t>
            </w:r>
          </w:p>
          <w:p w:rsidR="009F132C" w:rsidRDefault="00222CE4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одиннадцатью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модулями</w:t>
            </w:r>
          </w:p>
          <w:p w:rsidR="009F132C" w:rsidRDefault="00222CE4">
            <w:pPr>
              <w:pStyle w:val="TableParagraph"/>
              <w:spacing w:before="8" w:line="220" w:lineRule="auto"/>
              <w:ind w:left="112"/>
              <w:rPr>
                <w:sz w:val="24"/>
              </w:rPr>
            </w:pPr>
            <w:r>
              <w:rPr>
                <w:sz w:val="24"/>
              </w:rPr>
              <w:t>(тематическими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 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и преемственность учебного процесса на уровне среднего общего образования:</w:t>
            </w:r>
          </w:p>
          <w:p w:rsidR="009F132C" w:rsidRDefault="00222CE4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государства»;</w:t>
            </w:r>
          </w:p>
        </w:tc>
      </w:tr>
    </w:tbl>
    <w:p w:rsidR="009F132C" w:rsidRDefault="009F132C">
      <w:pPr>
        <w:spacing w:line="242" w:lineRule="exact"/>
        <w:rPr>
          <w:sz w:val="24"/>
        </w:rPr>
        <w:sectPr w:rsidR="009F132C">
          <w:pgSz w:w="16850" w:h="11920" w:orient="landscape"/>
          <w:pgMar w:top="800" w:right="880" w:bottom="0" w:left="1080" w:header="720" w:footer="720" w:gutter="0"/>
          <w:cols w:space="720"/>
        </w:sectPr>
      </w:pPr>
    </w:p>
    <w:p w:rsidR="009F132C" w:rsidRDefault="009F132C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9F132C" w:rsidTr="00CC561D">
        <w:trPr>
          <w:trHeight w:val="3220"/>
        </w:trPr>
        <w:tc>
          <w:tcPr>
            <w:tcW w:w="2552" w:type="dxa"/>
          </w:tcPr>
          <w:p w:rsidR="009F132C" w:rsidRDefault="009F132C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9F132C" w:rsidRDefault="00222CE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военных </w:t>
            </w:r>
            <w:r>
              <w:rPr>
                <w:spacing w:val="-2"/>
                <w:sz w:val="24"/>
              </w:rPr>
              <w:t>знаний»;</w:t>
            </w:r>
          </w:p>
          <w:p w:rsidR="009F132C" w:rsidRDefault="00222CE4">
            <w:pPr>
              <w:pStyle w:val="TableParagraph"/>
              <w:spacing w:before="6" w:line="223" w:lineRule="auto"/>
              <w:ind w:left="112" w:right="244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обществе»; модуль № 4 «Безопасность в быту»;</w:t>
            </w:r>
          </w:p>
          <w:p w:rsidR="009F132C" w:rsidRDefault="00222CE4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транспорте»;</w:t>
            </w:r>
          </w:p>
          <w:p w:rsidR="009F132C" w:rsidRDefault="00222CE4">
            <w:pPr>
              <w:pStyle w:val="TableParagraph"/>
              <w:spacing w:before="6" w:line="223" w:lineRule="auto"/>
              <w:ind w:left="112" w:right="60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местах»; модуль № 7 «Безопасность в природной среде»;</w:t>
            </w:r>
          </w:p>
          <w:p w:rsidR="009F132C" w:rsidRDefault="00222CE4">
            <w:pPr>
              <w:pStyle w:val="TableParagraph"/>
              <w:spacing w:line="223" w:lineRule="auto"/>
              <w:ind w:left="112" w:right="40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помощи»; модуль № 9 «Безопасность в социуме»;</w:t>
            </w:r>
          </w:p>
          <w:p w:rsidR="009F132C" w:rsidRDefault="00222CE4">
            <w:pPr>
              <w:pStyle w:val="TableParagraph"/>
              <w:spacing w:line="232" w:lineRule="auto"/>
              <w:ind w:left="4" w:right="4492" w:firstLine="108"/>
              <w:rPr>
                <w:sz w:val="24"/>
              </w:rPr>
            </w:pPr>
            <w:r>
              <w:rPr>
                <w:sz w:val="24"/>
              </w:rPr>
              <w:t>модуль № 10 «Безопасность в информационном пространстве»; 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  <w:p w:rsidR="009F132C" w:rsidRDefault="00222CE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      </w:r>
          </w:p>
        </w:tc>
      </w:tr>
      <w:tr w:rsidR="005B6D59" w:rsidTr="00CC561D">
        <w:trPr>
          <w:trHeight w:val="3220"/>
        </w:trPr>
        <w:tc>
          <w:tcPr>
            <w:tcW w:w="2552" w:type="dxa"/>
          </w:tcPr>
          <w:p w:rsidR="005B6D59" w:rsidRDefault="005B6D59" w:rsidP="005B6D59">
            <w:pPr>
              <w:pStyle w:val="TableParagraph"/>
              <w:ind w:left="268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духовно- </w:t>
            </w:r>
            <w:r>
              <w:rPr>
                <w:b/>
                <w:spacing w:val="-2"/>
                <w:sz w:val="24"/>
              </w:rPr>
              <w:t xml:space="preserve">нравственной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5B6D59" w:rsidRDefault="005B6D59" w:rsidP="005B6D59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(ОДНКНР)</w:t>
            </w:r>
          </w:p>
        </w:tc>
        <w:tc>
          <w:tcPr>
            <w:tcW w:w="11882" w:type="dxa"/>
          </w:tcPr>
          <w:p w:rsidR="005B6D59" w:rsidRDefault="005B6D59" w:rsidP="005B6D59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Рабочая 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с:</w:t>
            </w:r>
          </w:p>
          <w:p w:rsidR="005B6D59" w:rsidRDefault="005B6D59" w:rsidP="005B6D5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ind w:right="109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Федерального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государственного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стандарта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образования </w:t>
            </w:r>
          </w:p>
          <w:p w:rsidR="005B6D59" w:rsidRDefault="005B6D59" w:rsidP="005B6D5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ind w:right="1071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 к результатам освоения программы основного общего образования (личностным, метапредметным, предметным);</w:t>
            </w:r>
          </w:p>
          <w:p w:rsidR="005B6D59" w:rsidRDefault="005B6D59" w:rsidP="005B6D5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37" w:lineRule="auto"/>
              <w:ind w:right="718"/>
              <w:rPr>
                <w:sz w:val="24"/>
              </w:rPr>
            </w:pPr>
            <w:r>
              <w:rPr>
                <w:color w:val="202020"/>
                <w:sz w:val="24"/>
              </w:rPr>
              <w:t>основными подходами к развитию и формированию универсальных учебных действий (УУД) для основного общего образования.</w:t>
            </w:r>
          </w:p>
          <w:p w:rsidR="005B6D59" w:rsidRDefault="005B6D59" w:rsidP="005B6D59">
            <w:pPr>
              <w:pStyle w:val="TableParagraph"/>
              <w:spacing w:before="3"/>
              <w:ind w:left="112" w:right="9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Курс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      </w:r>
          </w:p>
          <w:p w:rsidR="005B6D59" w:rsidRDefault="005B6D59" w:rsidP="005B6D5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Материал курса представлен через актуализацию макроуровня (Россия в целом как многонациональное, поликонфессиональное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</w:t>
            </w:r>
            <w:r>
              <w:rPr>
                <w:color w:val="202020"/>
                <w:spacing w:val="-2"/>
                <w:sz w:val="24"/>
              </w:rPr>
              <w:t>личность).</w:t>
            </w:r>
          </w:p>
          <w:p w:rsidR="005B6D59" w:rsidRDefault="005B6D59" w:rsidP="005B6D59">
            <w:pPr>
              <w:pStyle w:val="TableParagraph"/>
              <w:spacing w:before="3"/>
              <w:ind w:left="112" w:right="87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еѐ специфические инструменты самопрезентации, исторические и современные особенности духовно-нравственного развития народов России.</w:t>
            </w:r>
          </w:p>
          <w:p w:rsidR="005B6D59" w:rsidRDefault="005B6D59" w:rsidP="005B6D59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</w:t>
            </w:r>
          </w:p>
          <w:p w:rsidR="005B6D59" w:rsidRDefault="005B6D59" w:rsidP="005B6D5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5—6 </w:t>
            </w:r>
            <w:r>
              <w:rPr>
                <w:color w:val="202020"/>
                <w:spacing w:val="-2"/>
                <w:sz w:val="24"/>
              </w:rPr>
              <w:t>классах.</w:t>
            </w:r>
          </w:p>
          <w:p w:rsidR="005B6D59" w:rsidRDefault="005B6D59" w:rsidP="005B6D5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изучение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 уровне основного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отводится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34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каждый учебный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год,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менее 1 учебного часа в неделю.</w:t>
            </w:r>
          </w:p>
        </w:tc>
      </w:tr>
    </w:tbl>
    <w:p w:rsidR="009F132C" w:rsidRDefault="009F132C" w:rsidP="00CC561D">
      <w:pPr>
        <w:pBdr>
          <w:bottom w:val="single" w:sz="4" w:space="1" w:color="auto"/>
        </w:pBdr>
        <w:rPr>
          <w:sz w:val="24"/>
        </w:rPr>
        <w:sectPr w:rsidR="009F132C">
          <w:pgSz w:w="16850" w:h="11920" w:orient="landscape"/>
          <w:pgMar w:top="800" w:right="880" w:bottom="280" w:left="1080" w:header="720" w:footer="720" w:gutter="0"/>
          <w:cols w:space="720"/>
        </w:sectPr>
      </w:pPr>
    </w:p>
    <w:p w:rsidR="009F132C" w:rsidRDefault="009F132C">
      <w:pPr>
        <w:spacing w:before="5"/>
        <w:rPr>
          <w:b/>
          <w:sz w:val="2"/>
        </w:rPr>
      </w:pPr>
    </w:p>
    <w:p w:rsidR="009F132C" w:rsidRDefault="009F132C">
      <w:pPr>
        <w:spacing w:before="5"/>
        <w:rPr>
          <w:b/>
          <w:sz w:val="2"/>
        </w:rPr>
      </w:pPr>
    </w:p>
    <w:p w:rsidR="009F132C" w:rsidRDefault="009F132C">
      <w:pPr>
        <w:spacing w:before="5"/>
        <w:rPr>
          <w:b/>
          <w:sz w:val="2"/>
        </w:rPr>
      </w:pPr>
    </w:p>
    <w:p w:rsidR="009F132C" w:rsidRDefault="009F132C">
      <w:pPr>
        <w:spacing w:before="5"/>
        <w:rPr>
          <w:b/>
          <w:sz w:val="2"/>
        </w:rPr>
      </w:pPr>
    </w:p>
    <w:p w:rsidR="009F132C" w:rsidRDefault="009F132C">
      <w:pPr>
        <w:spacing w:before="5"/>
        <w:rPr>
          <w:b/>
          <w:sz w:val="2"/>
        </w:rPr>
      </w:pPr>
    </w:p>
    <w:p w:rsidR="009F132C" w:rsidRDefault="009F132C">
      <w:pPr>
        <w:spacing w:before="5"/>
        <w:rPr>
          <w:b/>
          <w:sz w:val="2"/>
        </w:rPr>
      </w:pPr>
    </w:p>
    <w:p w:rsidR="009F132C" w:rsidRDefault="009F132C">
      <w:pPr>
        <w:spacing w:before="5"/>
        <w:rPr>
          <w:b/>
          <w:sz w:val="2"/>
        </w:rPr>
      </w:pPr>
    </w:p>
    <w:p w:rsidR="009F132C" w:rsidRDefault="009F132C" w:rsidP="009863CC">
      <w:pPr>
        <w:spacing w:before="5"/>
        <w:rPr>
          <w:b/>
          <w:sz w:val="2"/>
        </w:rPr>
      </w:pPr>
    </w:p>
    <w:sectPr w:rsidR="009F132C" w:rsidSect="009F132C">
      <w:type w:val="continuous"/>
      <w:pgSz w:w="16850" w:h="11920" w:orient="landscape"/>
      <w:pgMar w:top="700" w:right="880" w:bottom="280" w:left="1080" w:header="720" w:footer="720" w:gutter="0"/>
      <w:cols w:num="2" w:space="720" w:equalWidth="0">
        <w:col w:w="12521" w:space="40"/>
        <w:col w:w="23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4FE6"/>
    <w:multiLevelType w:val="hybridMultilevel"/>
    <w:tmpl w:val="F31294FE"/>
    <w:lvl w:ilvl="0" w:tplc="79B21C9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4C099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83264C8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B052BE7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B5A5B9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DC92748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3C74B04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4B6E0D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D838858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2231EE"/>
    <w:multiLevelType w:val="hybridMultilevel"/>
    <w:tmpl w:val="54B043C2"/>
    <w:lvl w:ilvl="0" w:tplc="CFAA5CE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E6AEF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6C74FBE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9C46FF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2E387C5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C59EF11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B94C0E3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05A83A46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F8D48C0E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E6708B"/>
    <w:multiLevelType w:val="hybridMultilevel"/>
    <w:tmpl w:val="91AAB87C"/>
    <w:lvl w:ilvl="0" w:tplc="20688496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E6D504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2" w:tplc="B3BA8CD6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3" w:tplc="540A896E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4" w:tplc="BC7A412E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5" w:tplc="027461E2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6" w:tplc="B8E4BC50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7" w:tplc="E24E60D8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  <w:lvl w:ilvl="8" w:tplc="BC9099B4"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3F909E2"/>
    <w:multiLevelType w:val="hybridMultilevel"/>
    <w:tmpl w:val="85F0B150"/>
    <w:lvl w:ilvl="0" w:tplc="D1B003CE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D83EC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12746C6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5808832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FD5A1BD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AD3C521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A42CC9B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9A2652B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9EFC92C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6E4186F"/>
    <w:multiLevelType w:val="hybridMultilevel"/>
    <w:tmpl w:val="28964676"/>
    <w:lvl w:ilvl="0" w:tplc="ACF251D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9026A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1930C15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45CABE6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9DE0174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B600D18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0966D96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0CD0CE7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86DC20B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4855918"/>
    <w:multiLevelType w:val="hybridMultilevel"/>
    <w:tmpl w:val="4C500304"/>
    <w:lvl w:ilvl="0" w:tplc="2C42585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F20734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2" w:tplc="D2F477B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30823F5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04D25BDC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6C36C39E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6" w:tplc="11D8D854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98DEE416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  <w:lvl w:ilvl="8" w:tplc="DBEA44BC">
      <w:numFmt w:val="bullet"/>
      <w:lvlText w:val="•"/>
      <w:lvlJc w:val="left"/>
      <w:pPr>
        <w:ind w:left="964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DD40DC2"/>
    <w:multiLevelType w:val="hybridMultilevel"/>
    <w:tmpl w:val="FC6A3BDC"/>
    <w:lvl w:ilvl="0" w:tplc="D4C6433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4E6E9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928295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44F02A0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2ED2A03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0252487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7D3E5B3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5BB4907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CA3E256E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E0D021C"/>
    <w:multiLevelType w:val="hybridMultilevel"/>
    <w:tmpl w:val="3006AB2E"/>
    <w:lvl w:ilvl="0" w:tplc="A0988CDE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14E86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3C4699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308418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BAE099C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E266E70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E488C3B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C1EE5558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A4E448D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A3453A0"/>
    <w:multiLevelType w:val="hybridMultilevel"/>
    <w:tmpl w:val="F3ACBECE"/>
    <w:lvl w:ilvl="0" w:tplc="5E705A3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B10A6D9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FFE13B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83CA706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EECEEA8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B246DCF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F98870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95CC2BE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F134F39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C210E4C"/>
    <w:multiLevelType w:val="hybridMultilevel"/>
    <w:tmpl w:val="7FF8D448"/>
    <w:lvl w:ilvl="0" w:tplc="8C5AF420">
      <w:numFmt w:val="bullet"/>
      <w:lvlText w:val="—"/>
      <w:lvlJc w:val="left"/>
      <w:pPr>
        <w:ind w:left="112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186AF6DA">
      <w:numFmt w:val="bullet"/>
      <w:lvlText w:val="•"/>
      <w:lvlJc w:val="left"/>
      <w:pPr>
        <w:ind w:left="1295" w:hanging="612"/>
      </w:pPr>
      <w:rPr>
        <w:rFonts w:hint="default"/>
        <w:lang w:val="ru-RU" w:eastAsia="en-US" w:bidi="ar-SA"/>
      </w:rPr>
    </w:lvl>
    <w:lvl w:ilvl="2" w:tplc="D0689D32">
      <w:numFmt w:val="bullet"/>
      <w:lvlText w:val="•"/>
      <w:lvlJc w:val="left"/>
      <w:pPr>
        <w:ind w:left="2470" w:hanging="612"/>
      </w:pPr>
      <w:rPr>
        <w:rFonts w:hint="default"/>
        <w:lang w:val="ru-RU" w:eastAsia="en-US" w:bidi="ar-SA"/>
      </w:rPr>
    </w:lvl>
    <w:lvl w:ilvl="3" w:tplc="27403DFE">
      <w:numFmt w:val="bullet"/>
      <w:lvlText w:val="•"/>
      <w:lvlJc w:val="left"/>
      <w:pPr>
        <w:ind w:left="3645" w:hanging="612"/>
      </w:pPr>
      <w:rPr>
        <w:rFonts w:hint="default"/>
        <w:lang w:val="ru-RU" w:eastAsia="en-US" w:bidi="ar-SA"/>
      </w:rPr>
    </w:lvl>
    <w:lvl w:ilvl="4" w:tplc="AE2EBE56">
      <w:numFmt w:val="bullet"/>
      <w:lvlText w:val="•"/>
      <w:lvlJc w:val="left"/>
      <w:pPr>
        <w:ind w:left="4820" w:hanging="612"/>
      </w:pPr>
      <w:rPr>
        <w:rFonts w:hint="default"/>
        <w:lang w:val="ru-RU" w:eastAsia="en-US" w:bidi="ar-SA"/>
      </w:rPr>
    </w:lvl>
    <w:lvl w:ilvl="5" w:tplc="7F0ED0A6">
      <w:numFmt w:val="bullet"/>
      <w:lvlText w:val="•"/>
      <w:lvlJc w:val="left"/>
      <w:pPr>
        <w:ind w:left="5996" w:hanging="612"/>
      </w:pPr>
      <w:rPr>
        <w:rFonts w:hint="default"/>
        <w:lang w:val="ru-RU" w:eastAsia="en-US" w:bidi="ar-SA"/>
      </w:rPr>
    </w:lvl>
    <w:lvl w:ilvl="6" w:tplc="1534BDB0">
      <w:numFmt w:val="bullet"/>
      <w:lvlText w:val="•"/>
      <w:lvlJc w:val="left"/>
      <w:pPr>
        <w:ind w:left="7171" w:hanging="612"/>
      </w:pPr>
      <w:rPr>
        <w:rFonts w:hint="default"/>
        <w:lang w:val="ru-RU" w:eastAsia="en-US" w:bidi="ar-SA"/>
      </w:rPr>
    </w:lvl>
    <w:lvl w:ilvl="7" w:tplc="7C5AEB4C">
      <w:numFmt w:val="bullet"/>
      <w:lvlText w:val="•"/>
      <w:lvlJc w:val="left"/>
      <w:pPr>
        <w:ind w:left="8346" w:hanging="612"/>
      </w:pPr>
      <w:rPr>
        <w:rFonts w:hint="default"/>
        <w:lang w:val="ru-RU" w:eastAsia="en-US" w:bidi="ar-SA"/>
      </w:rPr>
    </w:lvl>
    <w:lvl w:ilvl="8" w:tplc="7568AFB8">
      <w:numFmt w:val="bullet"/>
      <w:lvlText w:val="•"/>
      <w:lvlJc w:val="left"/>
      <w:pPr>
        <w:ind w:left="9521" w:hanging="612"/>
      </w:pPr>
      <w:rPr>
        <w:rFonts w:hint="default"/>
        <w:lang w:val="ru-RU" w:eastAsia="en-US" w:bidi="ar-SA"/>
      </w:rPr>
    </w:lvl>
  </w:abstractNum>
  <w:abstractNum w:abstractNumId="10" w15:restartNumberingAfterBreak="0">
    <w:nsid w:val="79BD28E3"/>
    <w:multiLevelType w:val="hybridMultilevel"/>
    <w:tmpl w:val="A1187C9A"/>
    <w:lvl w:ilvl="0" w:tplc="AF1444AA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BC08B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C71E76A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FBC861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200006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6EB4849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1822D4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51C1B1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E3024C6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9F132C"/>
    <w:rsid w:val="000B01D3"/>
    <w:rsid w:val="00200B1A"/>
    <w:rsid w:val="00222CE4"/>
    <w:rsid w:val="00397CFE"/>
    <w:rsid w:val="005842C1"/>
    <w:rsid w:val="005B6D59"/>
    <w:rsid w:val="006B6E94"/>
    <w:rsid w:val="009863CC"/>
    <w:rsid w:val="00994FC1"/>
    <w:rsid w:val="009E4EF1"/>
    <w:rsid w:val="009F132C"/>
    <w:rsid w:val="00A442AB"/>
    <w:rsid w:val="00B05C80"/>
    <w:rsid w:val="00BC034A"/>
    <w:rsid w:val="00CC561D"/>
    <w:rsid w:val="00E67CF0"/>
    <w:rsid w:val="00F5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E59D"/>
  <w15:docId w15:val="{8750F3E6-A036-4528-A58E-2D97D2D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13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13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132C"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F132C"/>
  </w:style>
  <w:style w:type="paragraph" w:customStyle="1" w:styleId="TableParagraph">
    <w:name w:val="Table Paragraph"/>
    <w:basedOn w:val="a"/>
    <w:uiPriority w:val="1"/>
    <w:qFormat/>
    <w:rsid w:val="009F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7</cp:revision>
  <dcterms:created xsi:type="dcterms:W3CDTF">2024-09-16T02:32:00Z</dcterms:created>
  <dcterms:modified xsi:type="dcterms:W3CDTF">2024-09-16T09:12:00Z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